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71"/>
        <w:tblW w:w="5000" w:type="pct"/>
        <w:tblLook w:val="01E0" w:firstRow="1" w:lastRow="1" w:firstColumn="1" w:lastColumn="1" w:noHBand="0" w:noVBand="0"/>
      </w:tblPr>
      <w:tblGrid>
        <w:gridCol w:w="5173"/>
        <w:gridCol w:w="5248"/>
      </w:tblGrid>
      <w:tr w:rsidR="006F66EB" w:rsidTr="0012266A">
        <w:tc>
          <w:tcPr>
            <w:tcW w:w="2482" w:type="pct"/>
            <w:tcBorders>
              <w:top w:val="nil"/>
              <w:left w:val="nil"/>
              <w:bottom w:val="thickThinSmallGap" w:sz="24" w:space="0" w:color="auto"/>
              <w:right w:val="nil"/>
            </w:tcBorders>
          </w:tcPr>
          <w:p w:rsidR="006F66EB" w:rsidRDefault="006F66EB" w:rsidP="0012266A">
            <w:pPr>
              <w:jc w:val="center"/>
              <w:rPr>
                <w:rFonts w:ascii="Arial" w:hAnsi="Arial" w:cs="Arial"/>
                <w:b/>
                <w:bCs/>
                <w:lang w:val="tt-RU"/>
              </w:rPr>
            </w:pPr>
            <w:r>
              <w:rPr>
                <w:rFonts w:ascii="Arial" w:hAnsi="Arial" w:cs="Arial"/>
                <w:b/>
                <w:bCs/>
                <w:sz w:val="22"/>
                <w:szCs w:val="22"/>
                <w:lang w:val="tt-RU"/>
              </w:rPr>
              <w:t>РЕСПУБЛИКА ТАТАРСТАН</w:t>
            </w:r>
          </w:p>
          <w:p w:rsidR="006F66EB" w:rsidRDefault="006F66EB" w:rsidP="0012266A">
            <w:pPr>
              <w:jc w:val="center"/>
              <w:rPr>
                <w:b/>
                <w:bCs/>
                <w:sz w:val="20"/>
                <w:szCs w:val="20"/>
                <w:lang w:val="tt-RU"/>
              </w:rPr>
            </w:pPr>
          </w:p>
          <w:p w:rsidR="006F66EB" w:rsidRDefault="006F66EB" w:rsidP="0012266A">
            <w:pPr>
              <w:jc w:val="center"/>
              <w:rPr>
                <w:rFonts w:ascii="Arial" w:hAnsi="Arial" w:cs="Arial"/>
                <w:b/>
                <w:bCs/>
                <w:lang w:val="tt-RU"/>
              </w:rPr>
            </w:pPr>
            <w:r>
              <w:rPr>
                <w:rFonts w:ascii="Arial" w:hAnsi="Arial" w:cs="Arial"/>
                <w:b/>
                <w:bCs/>
                <w:sz w:val="22"/>
                <w:szCs w:val="22"/>
                <w:lang w:val="tt-RU"/>
              </w:rPr>
              <w:t xml:space="preserve">С О В Е Т </w:t>
            </w:r>
          </w:p>
          <w:p w:rsidR="006F66EB" w:rsidRDefault="006F66EB" w:rsidP="0012266A">
            <w:pPr>
              <w:jc w:val="center"/>
              <w:rPr>
                <w:rFonts w:ascii="Arial" w:hAnsi="Arial" w:cs="Arial"/>
                <w:b/>
                <w:bCs/>
                <w:lang w:val="tt-RU"/>
              </w:rPr>
            </w:pPr>
            <w:r>
              <w:rPr>
                <w:rFonts w:ascii="Arial" w:hAnsi="Arial" w:cs="Arial"/>
                <w:b/>
                <w:bCs/>
                <w:sz w:val="22"/>
                <w:szCs w:val="22"/>
                <w:lang w:val="tt-RU"/>
              </w:rPr>
              <w:t>Нижнекамского муниципального района</w:t>
            </w:r>
          </w:p>
          <w:p w:rsidR="006F66EB" w:rsidRDefault="006F66EB" w:rsidP="0012266A">
            <w:pPr>
              <w:jc w:val="center"/>
              <w:rPr>
                <w:sz w:val="20"/>
                <w:szCs w:val="20"/>
                <w:lang w:val="tt-RU"/>
              </w:rPr>
            </w:pPr>
          </w:p>
          <w:p w:rsidR="006F66EB" w:rsidRDefault="006F66EB" w:rsidP="0012266A">
            <w:pPr>
              <w:jc w:val="center"/>
              <w:rPr>
                <w:lang w:val="tt-RU"/>
              </w:rPr>
            </w:pPr>
            <w:smartTag w:uri="urn:schemas-microsoft-com:office:smarttags" w:element="metricconverter">
              <w:smartTagPr>
                <w:attr w:name="ProductID" w:val="423570, г"/>
              </w:smartTagPr>
              <w:r>
                <w:rPr>
                  <w:lang w:val="tt-RU"/>
                </w:rPr>
                <w:t>423570, г</w:t>
              </w:r>
            </w:smartTag>
            <w:r>
              <w:rPr>
                <w:lang w:val="tt-RU"/>
              </w:rPr>
              <w:t>.Нижнекамск, пр.Строителей,12</w:t>
            </w:r>
          </w:p>
          <w:p w:rsidR="006F66EB" w:rsidRDefault="006F66EB" w:rsidP="0012266A">
            <w:pPr>
              <w:jc w:val="center"/>
              <w:rPr>
                <w:lang w:val="tt-RU"/>
              </w:rPr>
            </w:pPr>
            <w:r>
              <w:rPr>
                <w:lang w:val="tt-RU"/>
              </w:rPr>
              <w:t>факс (8555) 41-70-00, тел.42-41-41</w:t>
            </w:r>
          </w:p>
          <w:p w:rsidR="006F66EB" w:rsidRDefault="006F66EB" w:rsidP="0012266A">
            <w:pPr>
              <w:widowControl w:val="0"/>
              <w:autoSpaceDE w:val="0"/>
              <w:autoSpaceDN w:val="0"/>
              <w:adjustRightInd w:val="0"/>
              <w:rPr>
                <w:lang w:val="tt-RU"/>
              </w:rPr>
            </w:pPr>
          </w:p>
        </w:tc>
        <w:tc>
          <w:tcPr>
            <w:tcW w:w="2518" w:type="pct"/>
            <w:tcBorders>
              <w:top w:val="nil"/>
              <w:left w:val="nil"/>
              <w:bottom w:val="thickThinSmallGap" w:sz="24" w:space="0" w:color="auto"/>
              <w:right w:val="nil"/>
            </w:tcBorders>
          </w:tcPr>
          <w:p w:rsidR="006F66EB" w:rsidRDefault="006F66EB" w:rsidP="0012266A">
            <w:pPr>
              <w:jc w:val="center"/>
              <w:rPr>
                <w:rFonts w:ascii="Arial" w:hAnsi="Arial" w:cs="Arial"/>
                <w:b/>
                <w:bCs/>
                <w:lang w:val="tt-RU"/>
              </w:rPr>
            </w:pPr>
            <w:r>
              <w:rPr>
                <w:rFonts w:ascii="Arial" w:hAnsi="Arial" w:cs="Arial"/>
                <w:b/>
                <w:bCs/>
                <w:sz w:val="22"/>
                <w:szCs w:val="22"/>
                <w:lang w:val="tt-RU"/>
              </w:rPr>
              <w:t xml:space="preserve">ТАТАРСТАН РЕСПУБЛИКАСЫ </w:t>
            </w:r>
          </w:p>
          <w:p w:rsidR="006F66EB" w:rsidRDefault="006F66EB" w:rsidP="0012266A">
            <w:pPr>
              <w:jc w:val="center"/>
              <w:rPr>
                <w:b/>
                <w:bCs/>
                <w:sz w:val="20"/>
                <w:szCs w:val="20"/>
                <w:lang w:val="tt-RU"/>
              </w:rPr>
            </w:pPr>
          </w:p>
          <w:p w:rsidR="006F66EB" w:rsidRDefault="006F66EB" w:rsidP="0012266A">
            <w:pPr>
              <w:jc w:val="center"/>
              <w:rPr>
                <w:rFonts w:ascii="Arial Tat" w:hAnsi="Arial Tat" w:cs="Arial Tat"/>
                <w:b/>
                <w:bCs/>
                <w:lang w:val="tt-RU"/>
              </w:rPr>
            </w:pPr>
            <w:r>
              <w:rPr>
                <w:rFonts w:ascii="Arial Tat" w:hAnsi="Arial Tat" w:cs="Arial Tat"/>
                <w:b/>
                <w:bCs/>
                <w:sz w:val="22"/>
                <w:szCs w:val="22"/>
                <w:lang w:val="tt-RU"/>
              </w:rPr>
              <w:t>Түбән Кама муниципаль районы</w:t>
            </w:r>
          </w:p>
          <w:p w:rsidR="006F66EB" w:rsidRDefault="006F66EB" w:rsidP="0012266A">
            <w:pPr>
              <w:jc w:val="center"/>
              <w:rPr>
                <w:rFonts w:ascii="Arial Tat" w:hAnsi="Arial Tat" w:cs="Arial Tat"/>
                <w:b/>
                <w:bCs/>
                <w:lang w:val="tt-RU"/>
              </w:rPr>
            </w:pPr>
            <w:r>
              <w:rPr>
                <w:rFonts w:ascii="Arial Tat" w:hAnsi="Arial Tat" w:cs="Arial Tat"/>
                <w:b/>
                <w:bCs/>
                <w:sz w:val="22"/>
                <w:szCs w:val="22"/>
                <w:lang w:val="tt-RU"/>
              </w:rPr>
              <w:t>С О В Е Т Ы</w:t>
            </w:r>
          </w:p>
          <w:p w:rsidR="006F66EB" w:rsidRDefault="006F66EB" w:rsidP="0012266A">
            <w:pPr>
              <w:rPr>
                <w:rFonts w:ascii="Arial Tat" w:hAnsi="Arial Tat" w:cs="Arial Tat"/>
                <w:sz w:val="20"/>
                <w:szCs w:val="20"/>
                <w:lang w:val="tt-RU"/>
              </w:rPr>
            </w:pPr>
          </w:p>
          <w:p w:rsidR="006F66EB" w:rsidRDefault="006F66EB" w:rsidP="0012266A">
            <w:pPr>
              <w:jc w:val="center"/>
              <w:rPr>
                <w:lang w:val="tt-RU"/>
              </w:rPr>
            </w:pPr>
            <w:r>
              <w:rPr>
                <w:lang w:val="tt-RU"/>
              </w:rPr>
              <w:t>423570, Түбән Кама шәһәре, Төзүчеләр пр., 12</w:t>
            </w:r>
          </w:p>
          <w:p w:rsidR="006F66EB" w:rsidRDefault="006F66EB" w:rsidP="0012266A">
            <w:pPr>
              <w:jc w:val="center"/>
              <w:rPr>
                <w:lang w:val="tt-RU"/>
              </w:rPr>
            </w:pPr>
            <w:r>
              <w:rPr>
                <w:lang w:val="tt-RU"/>
              </w:rPr>
              <w:t>факс (8555) 41-70-00, тел.42-41-41</w:t>
            </w:r>
          </w:p>
          <w:p w:rsidR="006F66EB" w:rsidRDefault="006F66EB" w:rsidP="0012266A">
            <w:pPr>
              <w:widowControl w:val="0"/>
              <w:autoSpaceDE w:val="0"/>
              <w:autoSpaceDN w:val="0"/>
              <w:adjustRightInd w:val="0"/>
              <w:jc w:val="center"/>
              <w:rPr>
                <w:lang w:val="tt-RU"/>
              </w:rPr>
            </w:pPr>
          </w:p>
        </w:tc>
      </w:tr>
      <w:tr w:rsidR="006F66EB" w:rsidTr="0012266A">
        <w:tc>
          <w:tcPr>
            <w:tcW w:w="2482" w:type="pct"/>
            <w:tcBorders>
              <w:top w:val="thickThinSmallGap" w:sz="24" w:space="0" w:color="auto"/>
              <w:left w:val="nil"/>
              <w:bottom w:val="nil"/>
              <w:right w:val="nil"/>
            </w:tcBorders>
          </w:tcPr>
          <w:p w:rsidR="006F66EB" w:rsidRDefault="006F66EB" w:rsidP="0012266A">
            <w:pPr>
              <w:jc w:val="center"/>
              <w:rPr>
                <w:rFonts w:ascii="Arial" w:hAnsi="Arial" w:cs="Arial"/>
                <w:b/>
                <w:bCs/>
                <w:sz w:val="16"/>
                <w:szCs w:val="16"/>
                <w:lang w:val="tt-RU"/>
              </w:rPr>
            </w:pPr>
          </w:p>
          <w:p w:rsidR="006F66EB" w:rsidRDefault="006F66EB" w:rsidP="0012266A">
            <w:pPr>
              <w:jc w:val="center"/>
              <w:rPr>
                <w:rFonts w:ascii="Arial" w:hAnsi="Arial" w:cs="Arial"/>
                <w:b/>
                <w:bCs/>
                <w:sz w:val="28"/>
                <w:szCs w:val="28"/>
                <w:lang w:val="tt-RU"/>
              </w:rPr>
            </w:pPr>
            <w:r>
              <w:rPr>
                <w:rFonts w:ascii="Arial" w:hAnsi="Arial" w:cs="Arial"/>
                <w:b/>
                <w:bCs/>
                <w:sz w:val="28"/>
                <w:szCs w:val="28"/>
                <w:lang w:val="tt-RU"/>
              </w:rPr>
              <w:t>Р Е Ш Е Н И Е</w:t>
            </w:r>
          </w:p>
          <w:p w:rsidR="006F66EB" w:rsidRDefault="006F66EB" w:rsidP="0012266A">
            <w:pPr>
              <w:widowControl w:val="0"/>
              <w:autoSpaceDE w:val="0"/>
              <w:autoSpaceDN w:val="0"/>
              <w:adjustRightInd w:val="0"/>
              <w:jc w:val="center"/>
              <w:rPr>
                <w:b/>
                <w:bCs/>
                <w:sz w:val="16"/>
                <w:szCs w:val="16"/>
                <w:lang w:val="tt-RU"/>
              </w:rPr>
            </w:pPr>
          </w:p>
        </w:tc>
        <w:tc>
          <w:tcPr>
            <w:tcW w:w="2518" w:type="pct"/>
            <w:tcBorders>
              <w:top w:val="thickThinSmallGap" w:sz="24" w:space="0" w:color="auto"/>
              <w:left w:val="nil"/>
              <w:bottom w:val="nil"/>
              <w:right w:val="nil"/>
            </w:tcBorders>
          </w:tcPr>
          <w:p w:rsidR="006F66EB" w:rsidRDefault="006F66EB" w:rsidP="0012266A">
            <w:pPr>
              <w:jc w:val="center"/>
              <w:rPr>
                <w:rFonts w:ascii="Arial" w:hAnsi="Arial" w:cs="Arial"/>
                <w:b/>
                <w:bCs/>
                <w:sz w:val="16"/>
                <w:szCs w:val="16"/>
                <w:lang w:val="tt-RU"/>
              </w:rPr>
            </w:pPr>
          </w:p>
          <w:p w:rsidR="006F66EB" w:rsidRDefault="006F66EB" w:rsidP="0012266A">
            <w:pPr>
              <w:jc w:val="center"/>
              <w:rPr>
                <w:rFonts w:ascii="Arial" w:hAnsi="Arial" w:cs="Arial"/>
                <w:b/>
                <w:bCs/>
                <w:sz w:val="28"/>
                <w:szCs w:val="28"/>
                <w:lang w:val="tt-RU"/>
              </w:rPr>
            </w:pPr>
            <w:r>
              <w:rPr>
                <w:rFonts w:ascii="Arial" w:hAnsi="Arial" w:cs="Arial"/>
                <w:b/>
                <w:bCs/>
                <w:sz w:val="28"/>
                <w:szCs w:val="28"/>
                <w:lang w:val="tt-RU"/>
              </w:rPr>
              <w:t>К А Р А Р</w:t>
            </w:r>
          </w:p>
          <w:p w:rsidR="006F66EB" w:rsidRDefault="006F66EB" w:rsidP="0012266A">
            <w:pPr>
              <w:widowControl w:val="0"/>
              <w:autoSpaceDE w:val="0"/>
              <w:autoSpaceDN w:val="0"/>
              <w:adjustRightInd w:val="0"/>
              <w:jc w:val="center"/>
              <w:rPr>
                <w:b/>
                <w:bCs/>
                <w:sz w:val="16"/>
                <w:szCs w:val="16"/>
                <w:lang w:val="tt-RU"/>
              </w:rPr>
            </w:pPr>
          </w:p>
        </w:tc>
      </w:tr>
      <w:tr w:rsidR="006F66EB" w:rsidTr="0012266A">
        <w:tc>
          <w:tcPr>
            <w:tcW w:w="2482" w:type="pct"/>
          </w:tcPr>
          <w:p w:rsidR="006F66EB" w:rsidRDefault="006F66EB" w:rsidP="0012266A">
            <w:pPr>
              <w:widowControl w:val="0"/>
              <w:autoSpaceDE w:val="0"/>
              <w:autoSpaceDN w:val="0"/>
              <w:adjustRightInd w:val="0"/>
              <w:rPr>
                <w:b/>
                <w:bCs/>
                <w:sz w:val="28"/>
                <w:szCs w:val="28"/>
                <w:lang w:val="tt-RU"/>
              </w:rPr>
            </w:pPr>
            <w:r>
              <w:rPr>
                <w:b/>
                <w:bCs/>
                <w:sz w:val="28"/>
                <w:szCs w:val="28"/>
                <w:lang w:val="tt-RU"/>
              </w:rPr>
              <w:t>№</w:t>
            </w:r>
            <w:r w:rsidR="0012266A">
              <w:rPr>
                <w:b/>
                <w:bCs/>
                <w:sz w:val="28"/>
                <w:szCs w:val="28"/>
                <w:lang w:val="tt-RU"/>
              </w:rPr>
              <w:t xml:space="preserve"> 26</w:t>
            </w:r>
          </w:p>
        </w:tc>
        <w:tc>
          <w:tcPr>
            <w:tcW w:w="2518" w:type="pct"/>
          </w:tcPr>
          <w:p w:rsidR="006F66EB" w:rsidRDefault="001C1E5D" w:rsidP="0012266A">
            <w:pPr>
              <w:widowControl w:val="0"/>
              <w:autoSpaceDE w:val="0"/>
              <w:autoSpaceDN w:val="0"/>
              <w:adjustRightInd w:val="0"/>
              <w:jc w:val="right"/>
              <w:rPr>
                <w:b/>
                <w:bCs/>
                <w:sz w:val="28"/>
                <w:szCs w:val="28"/>
                <w:lang w:val="tt-RU"/>
              </w:rPr>
            </w:pPr>
            <w:r>
              <w:rPr>
                <w:b/>
                <w:bCs/>
                <w:sz w:val="28"/>
                <w:szCs w:val="28"/>
                <w:lang w:val="tt-RU"/>
              </w:rPr>
              <w:t xml:space="preserve">2021 елның </w:t>
            </w:r>
            <w:r w:rsidR="0012266A">
              <w:rPr>
                <w:b/>
                <w:bCs/>
                <w:sz w:val="28"/>
                <w:szCs w:val="28"/>
                <w:lang w:val="tt-RU"/>
              </w:rPr>
              <w:t>23</w:t>
            </w:r>
            <w:r>
              <w:rPr>
                <w:b/>
                <w:bCs/>
                <w:sz w:val="28"/>
                <w:szCs w:val="28"/>
                <w:lang w:val="tt-RU"/>
              </w:rPr>
              <w:t xml:space="preserve"> апреле</w:t>
            </w:r>
          </w:p>
        </w:tc>
      </w:tr>
    </w:tbl>
    <w:p w:rsidR="000B5214" w:rsidRDefault="000B5214" w:rsidP="004239BB">
      <w:pPr>
        <w:pStyle w:val="ConsPlusTitle"/>
        <w:widowControl/>
        <w:jc w:val="both"/>
        <w:rPr>
          <w:rFonts w:ascii="Times New Roman" w:hAnsi="Times New Roman" w:cs="Times New Roman"/>
          <w:b w:val="0"/>
          <w:sz w:val="27"/>
          <w:szCs w:val="27"/>
        </w:rPr>
      </w:pPr>
    </w:p>
    <w:p w:rsidR="0012266A" w:rsidRDefault="0012266A" w:rsidP="001C1E5D">
      <w:pPr>
        <w:pStyle w:val="ConsPlusTitle"/>
        <w:jc w:val="center"/>
        <w:rPr>
          <w:rFonts w:ascii="Times New Roman" w:hAnsi="Times New Roman" w:cs="Times New Roman"/>
          <w:b w:val="0"/>
          <w:sz w:val="27"/>
          <w:szCs w:val="27"/>
        </w:rPr>
      </w:pPr>
    </w:p>
    <w:p w:rsidR="0012266A" w:rsidRDefault="001C1E5D" w:rsidP="001C1E5D">
      <w:pPr>
        <w:pStyle w:val="ConsPlusTitle"/>
        <w:jc w:val="center"/>
        <w:rPr>
          <w:rFonts w:ascii="Times New Roman" w:hAnsi="Times New Roman" w:cs="Times New Roman"/>
          <w:b w:val="0"/>
          <w:sz w:val="27"/>
          <w:szCs w:val="27"/>
        </w:rPr>
      </w:pPr>
      <w:r>
        <w:rPr>
          <w:rFonts w:ascii="Times New Roman" w:hAnsi="Times New Roman" w:cs="Times New Roman"/>
          <w:b w:val="0"/>
          <w:sz w:val="27"/>
          <w:szCs w:val="27"/>
        </w:rPr>
        <w:t>Түбән Кама шәһәре б</w:t>
      </w:r>
      <w:r w:rsidRPr="001C1E5D">
        <w:rPr>
          <w:rFonts w:ascii="Times New Roman" w:hAnsi="Times New Roman" w:cs="Times New Roman"/>
          <w:b w:val="0"/>
          <w:sz w:val="27"/>
          <w:szCs w:val="27"/>
        </w:rPr>
        <w:t>ашкарма комитеты</w:t>
      </w:r>
      <w:r>
        <w:rPr>
          <w:rFonts w:ascii="Times New Roman" w:hAnsi="Times New Roman" w:cs="Times New Roman"/>
          <w:b w:val="0"/>
          <w:sz w:val="27"/>
          <w:szCs w:val="27"/>
          <w:lang w:val="tt-RU"/>
        </w:rPr>
        <w:t>на</w:t>
      </w:r>
      <w:r w:rsidRPr="001C1E5D">
        <w:rPr>
          <w:rFonts w:ascii="Times New Roman" w:hAnsi="Times New Roman" w:cs="Times New Roman"/>
          <w:b w:val="0"/>
          <w:sz w:val="27"/>
          <w:szCs w:val="27"/>
        </w:rPr>
        <w:t xml:space="preserve"> Түбән Кама муниципаль районы </w:t>
      </w:r>
    </w:p>
    <w:p w:rsidR="001C1E5D" w:rsidRPr="0012266A" w:rsidRDefault="001C1E5D" w:rsidP="001C1E5D">
      <w:pPr>
        <w:pStyle w:val="ConsPlusTitle"/>
        <w:jc w:val="center"/>
        <w:rPr>
          <w:rFonts w:ascii="Times New Roman" w:hAnsi="Times New Roman" w:cs="Times New Roman"/>
          <w:b w:val="0"/>
          <w:sz w:val="27"/>
          <w:szCs w:val="27"/>
          <w:lang w:val="tt-RU"/>
        </w:rPr>
      </w:pPr>
      <w:r>
        <w:rPr>
          <w:rFonts w:ascii="Times New Roman" w:hAnsi="Times New Roman" w:cs="Times New Roman"/>
          <w:b w:val="0"/>
          <w:sz w:val="27"/>
          <w:szCs w:val="27"/>
          <w:lang w:val="tt-RU"/>
        </w:rPr>
        <w:t xml:space="preserve">Башкарма комитетының </w:t>
      </w:r>
      <w:r w:rsidRPr="001C1E5D">
        <w:rPr>
          <w:rFonts w:ascii="Times New Roman" w:hAnsi="Times New Roman" w:cs="Times New Roman"/>
          <w:b w:val="0"/>
          <w:sz w:val="27"/>
          <w:szCs w:val="27"/>
        </w:rPr>
        <w:t>җирле әһәмияттәге мәсьәләләрне хәл итү буенча</w:t>
      </w:r>
      <w:r>
        <w:rPr>
          <w:rFonts w:ascii="Times New Roman" w:hAnsi="Times New Roman" w:cs="Times New Roman"/>
          <w:b w:val="0"/>
          <w:sz w:val="27"/>
          <w:szCs w:val="27"/>
          <w:lang w:val="tt-RU"/>
        </w:rPr>
        <w:t xml:space="preserve"> </w:t>
      </w:r>
      <w:r w:rsidRPr="0012266A">
        <w:rPr>
          <w:rFonts w:ascii="Times New Roman" w:hAnsi="Times New Roman" w:cs="Times New Roman"/>
          <w:b w:val="0"/>
          <w:sz w:val="27"/>
          <w:szCs w:val="27"/>
          <w:lang w:val="tt-RU"/>
        </w:rPr>
        <w:t>вәкаләтләре өлешен тапшыру турында Килешүне раслау турында</w:t>
      </w:r>
    </w:p>
    <w:p w:rsidR="007B22C8" w:rsidRPr="0012266A" w:rsidRDefault="007B22C8" w:rsidP="00DE46EB">
      <w:pPr>
        <w:pStyle w:val="a4"/>
        <w:rPr>
          <w:b w:val="0"/>
          <w:sz w:val="27"/>
          <w:szCs w:val="27"/>
          <w:lang w:val="tt-RU"/>
        </w:rPr>
      </w:pPr>
    </w:p>
    <w:p w:rsidR="007B22C8" w:rsidRPr="006F66EB" w:rsidRDefault="007B22C8" w:rsidP="000B5214">
      <w:pPr>
        <w:suppressAutoHyphens/>
        <w:ind w:firstLine="567"/>
        <w:jc w:val="both"/>
        <w:rPr>
          <w:sz w:val="27"/>
          <w:szCs w:val="27"/>
        </w:rPr>
      </w:pPr>
      <w:r w:rsidRPr="0012266A">
        <w:rPr>
          <w:sz w:val="27"/>
          <w:szCs w:val="27"/>
          <w:lang w:val="tt-RU"/>
        </w:rPr>
        <w:t xml:space="preserve">    </w:t>
      </w:r>
      <w:r w:rsidR="00AF4581" w:rsidRPr="00AF4581">
        <w:rPr>
          <w:sz w:val="27"/>
          <w:szCs w:val="27"/>
        </w:rPr>
        <w:t>«Россия Федерациясендә җирле үзидарә оештыруның гомуми принциплары турында» 2003 елның 6 октябрендәге 131-ФЗ номерлы Федераль законның 15 статьясындагы 4 өлеше нигезендә, Түбән Кама муниципаль районы Уставына таянып, Түбән Кама муниципаль районы Советы</w:t>
      </w:r>
    </w:p>
    <w:p w:rsidR="007B22C8" w:rsidRPr="006F66EB" w:rsidRDefault="007B22C8" w:rsidP="000B5214">
      <w:pPr>
        <w:suppressAutoHyphens/>
        <w:ind w:firstLine="567"/>
        <w:jc w:val="both"/>
        <w:rPr>
          <w:sz w:val="27"/>
          <w:szCs w:val="27"/>
        </w:rPr>
      </w:pPr>
      <w:r w:rsidRPr="006F66EB">
        <w:rPr>
          <w:sz w:val="27"/>
          <w:szCs w:val="27"/>
        </w:rPr>
        <w:t xml:space="preserve"> </w:t>
      </w:r>
    </w:p>
    <w:p w:rsidR="007B22C8" w:rsidRPr="006F66EB" w:rsidRDefault="001C1E5D" w:rsidP="000B5214">
      <w:pPr>
        <w:suppressAutoHyphens/>
        <w:ind w:firstLine="851"/>
        <w:rPr>
          <w:bCs/>
          <w:sz w:val="27"/>
          <w:szCs w:val="27"/>
        </w:rPr>
      </w:pPr>
      <w:r>
        <w:rPr>
          <w:bCs/>
          <w:sz w:val="27"/>
          <w:szCs w:val="27"/>
        </w:rPr>
        <w:t>КАРАР БИРӘ</w:t>
      </w:r>
      <w:r w:rsidR="007B22C8" w:rsidRPr="006F66EB">
        <w:rPr>
          <w:bCs/>
          <w:sz w:val="27"/>
          <w:szCs w:val="27"/>
        </w:rPr>
        <w:t>:</w:t>
      </w:r>
    </w:p>
    <w:p w:rsidR="007B22C8" w:rsidRPr="006F66EB" w:rsidRDefault="007B22C8" w:rsidP="000B5214">
      <w:pPr>
        <w:suppressAutoHyphens/>
        <w:jc w:val="both"/>
        <w:rPr>
          <w:bCs/>
          <w:sz w:val="27"/>
          <w:szCs w:val="27"/>
        </w:rPr>
      </w:pPr>
    </w:p>
    <w:p w:rsidR="001C1E5D" w:rsidRPr="0012266A" w:rsidRDefault="001C1E5D" w:rsidP="0012266A">
      <w:pPr>
        <w:jc w:val="both"/>
        <w:rPr>
          <w:bCs/>
          <w:color w:val="000000"/>
          <w:sz w:val="27"/>
          <w:szCs w:val="27"/>
          <w:lang w:val="tt-RU"/>
        </w:rPr>
      </w:pPr>
      <w:r>
        <w:rPr>
          <w:bCs/>
          <w:color w:val="000000"/>
          <w:sz w:val="27"/>
          <w:szCs w:val="27"/>
          <w:lang w:val="tt-RU"/>
        </w:rPr>
        <w:t xml:space="preserve">          </w:t>
      </w:r>
      <w:r w:rsidR="007B22C8" w:rsidRPr="0012266A">
        <w:rPr>
          <w:bCs/>
          <w:color w:val="000000"/>
          <w:sz w:val="27"/>
          <w:szCs w:val="27"/>
          <w:lang w:val="tt-RU"/>
        </w:rPr>
        <w:t xml:space="preserve">1. </w:t>
      </w:r>
      <w:r w:rsidRPr="0012266A">
        <w:rPr>
          <w:bCs/>
          <w:color w:val="000000"/>
          <w:sz w:val="27"/>
          <w:szCs w:val="27"/>
          <w:lang w:val="tt-RU"/>
        </w:rPr>
        <w:t xml:space="preserve">Түбән Кама шәһәре башкарма комитетына Түбән Кама муниципаль районы Башкарма комитетының җирле әһәмияттәге мәсьәләләрне хәл итү буенча вәкаләтләре өлешен тапшыру турында </w:t>
      </w:r>
      <w:r w:rsidR="0012266A">
        <w:rPr>
          <w:bCs/>
          <w:color w:val="000000"/>
          <w:sz w:val="27"/>
          <w:szCs w:val="27"/>
          <w:lang w:val="tt-RU"/>
        </w:rPr>
        <w:t>2021 елның 23</w:t>
      </w:r>
      <w:r>
        <w:rPr>
          <w:bCs/>
          <w:color w:val="000000"/>
          <w:sz w:val="27"/>
          <w:szCs w:val="27"/>
          <w:lang w:val="tt-RU"/>
        </w:rPr>
        <w:t xml:space="preserve"> апрелендәге </w:t>
      </w:r>
      <w:r w:rsidRPr="0012266A">
        <w:rPr>
          <w:bCs/>
          <w:color w:val="000000"/>
          <w:sz w:val="27"/>
          <w:szCs w:val="27"/>
          <w:lang w:val="tt-RU"/>
        </w:rPr>
        <w:t>Килешүне расларга (кушымта итеп бирелә).</w:t>
      </w:r>
    </w:p>
    <w:p w:rsidR="007B22C8" w:rsidRPr="0012266A" w:rsidRDefault="002E43D7" w:rsidP="000B5214">
      <w:pPr>
        <w:suppressAutoHyphens/>
        <w:ind w:firstLine="709"/>
        <w:jc w:val="both"/>
        <w:rPr>
          <w:bCs/>
          <w:color w:val="000000"/>
          <w:sz w:val="27"/>
          <w:szCs w:val="27"/>
          <w:lang w:val="tt-RU"/>
        </w:rPr>
      </w:pPr>
      <w:r w:rsidRPr="0012266A">
        <w:rPr>
          <w:bCs/>
          <w:color w:val="000000"/>
          <w:sz w:val="27"/>
          <w:szCs w:val="27"/>
          <w:lang w:val="tt-RU"/>
        </w:rPr>
        <w:t>2. Түбән Кама шәһәр Советына тәкъдим итәргә</w:t>
      </w:r>
      <w:r w:rsidR="007B22C8" w:rsidRPr="0012266A">
        <w:rPr>
          <w:bCs/>
          <w:color w:val="000000"/>
          <w:sz w:val="27"/>
          <w:szCs w:val="27"/>
          <w:lang w:val="tt-RU"/>
        </w:rPr>
        <w:t>:</w:t>
      </w:r>
    </w:p>
    <w:p w:rsidR="007B22C8" w:rsidRPr="002E43D7" w:rsidRDefault="007B22C8" w:rsidP="002E43D7">
      <w:pPr>
        <w:suppressAutoHyphens/>
        <w:ind w:firstLine="709"/>
        <w:jc w:val="both"/>
        <w:rPr>
          <w:bCs/>
          <w:color w:val="000000"/>
          <w:sz w:val="27"/>
          <w:szCs w:val="27"/>
        </w:rPr>
      </w:pPr>
      <w:r w:rsidRPr="005B1557">
        <w:rPr>
          <w:bCs/>
          <w:color w:val="000000"/>
          <w:sz w:val="27"/>
          <w:szCs w:val="27"/>
        </w:rPr>
        <w:t xml:space="preserve">2.1. </w:t>
      </w:r>
      <w:r w:rsidR="002E43D7" w:rsidRPr="002E43D7">
        <w:rPr>
          <w:bCs/>
          <w:color w:val="000000"/>
          <w:sz w:val="27"/>
          <w:szCs w:val="27"/>
        </w:rPr>
        <w:t xml:space="preserve">Түбән Кама шәһәре башкарма комитетына Түбән Кама муниципаль районы Башкарма комитетының җирле әһәмияттәге мәсьәләләрне хәл итү буенча вәкаләтләре өлешен тапшыру турында 2021 елның </w:t>
      </w:r>
      <w:r w:rsidR="0012266A">
        <w:rPr>
          <w:bCs/>
          <w:color w:val="000000"/>
          <w:sz w:val="27"/>
          <w:szCs w:val="27"/>
        </w:rPr>
        <w:t>23</w:t>
      </w:r>
      <w:r w:rsidR="002E43D7" w:rsidRPr="002E43D7">
        <w:rPr>
          <w:bCs/>
          <w:color w:val="000000"/>
          <w:sz w:val="27"/>
          <w:szCs w:val="27"/>
        </w:rPr>
        <w:t xml:space="preserve"> апрелендәге Килешүне расларга</w:t>
      </w:r>
    </w:p>
    <w:p w:rsidR="002E43D7" w:rsidRPr="005B1557" w:rsidRDefault="002E43D7" w:rsidP="000B5214">
      <w:pPr>
        <w:suppressAutoHyphens/>
        <w:ind w:firstLine="709"/>
        <w:jc w:val="both"/>
        <w:rPr>
          <w:bCs/>
          <w:color w:val="000000"/>
          <w:sz w:val="27"/>
          <w:szCs w:val="27"/>
        </w:rPr>
      </w:pPr>
      <w:r w:rsidRPr="002E43D7">
        <w:rPr>
          <w:bCs/>
          <w:color w:val="000000"/>
          <w:sz w:val="27"/>
          <w:szCs w:val="27"/>
        </w:rPr>
        <w:t>2.2. Түбән Кама шәһәренең җирле үзидарә органнары үз компетенциясе</w:t>
      </w:r>
      <w:r>
        <w:rPr>
          <w:bCs/>
          <w:color w:val="000000"/>
          <w:sz w:val="27"/>
          <w:szCs w:val="27"/>
        </w:rPr>
        <w:t xml:space="preserve"> кысаларында Түбән Кама шәһәре б</w:t>
      </w:r>
      <w:r w:rsidRPr="002E43D7">
        <w:rPr>
          <w:bCs/>
          <w:color w:val="000000"/>
          <w:sz w:val="27"/>
          <w:szCs w:val="27"/>
        </w:rPr>
        <w:t>ашкарма комитетына</w:t>
      </w:r>
      <w:r>
        <w:rPr>
          <w:bCs/>
          <w:color w:val="000000"/>
          <w:sz w:val="27"/>
          <w:szCs w:val="27"/>
          <w:lang w:val="tt-RU"/>
        </w:rPr>
        <w:t xml:space="preserve"> </w:t>
      </w:r>
      <w:r w:rsidRPr="002E43D7">
        <w:rPr>
          <w:bCs/>
          <w:color w:val="000000"/>
          <w:sz w:val="27"/>
          <w:szCs w:val="27"/>
          <w:lang w:val="tt-RU"/>
        </w:rPr>
        <w:t>Түбән Кама муниципаль районы Башкарма комитеты</w:t>
      </w:r>
      <w:r>
        <w:rPr>
          <w:bCs/>
          <w:color w:val="000000"/>
          <w:sz w:val="27"/>
          <w:szCs w:val="27"/>
          <w:lang w:val="tt-RU"/>
        </w:rPr>
        <w:t>ның</w:t>
      </w:r>
      <w:r w:rsidRPr="002E43D7">
        <w:rPr>
          <w:bCs/>
          <w:color w:val="000000"/>
          <w:sz w:val="27"/>
          <w:szCs w:val="27"/>
          <w:lang w:val="tt-RU"/>
        </w:rPr>
        <w:t xml:space="preserve"> </w:t>
      </w:r>
      <w:r w:rsidRPr="002E43D7">
        <w:rPr>
          <w:bCs/>
          <w:color w:val="000000"/>
          <w:sz w:val="27"/>
          <w:szCs w:val="27"/>
        </w:rPr>
        <w:t xml:space="preserve">җирле әһәмияттәге мәсьәләләрне хәл итү буенча </w:t>
      </w:r>
      <w:r>
        <w:rPr>
          <w:bCs/>
          <w:color w:val="000000"/>
          <w:sz w:val="27"/>
          <w:szCs w:val="27"/>
        </w:rPr>
        <w:t xml:space="preserve">вәкаләтләре </w:t>
      </w:r>
      <w:r w:rsidRPr="002E43D7">
        <w:rPr>
          <w:bCs/>
          <w:color w:val="000000"/>
          <w:sz w:val="27"/>
          <w:szCs w:val="27"/>
        </w:rPr>
        <w:t>өлешен тапшыру турында килешүне гамәлгә ашыру өчен норматив һәм норматив булмаган хокукый актлар кабул итәргә һәм кулланырга хокуклы дип билгеләргә.</w:t>
      </w:r>
    </w:p>
    <w:p w:rsidR="000B5214" w:rsidRPr="002E43D7" w:rsidRDefault="007179EE" w:rsidP="000B5214">
      <w:pPr>
        <w:suppressAutoHyphens/>
        <w:ind w:firstLine="709"/>
        <w:jc w:val="both"/>
        <w:rPr>
          <w:bCs/>
          <w:color w:val="000000"/>
          <w:sz w:val="27"/>
          <w:szCs w:val="27"/>
          <w:lang w:val="tt-RU"/>
        </w:rPr>
      </w:pPr>
      <w:r>
        <w:rPr>
          <w:bCs/>
          <w:color w:val="000000"/>
          <w:sz w:val="27"/>
          <w:szCs w:val="27"/>
        </w:rPr>
        <w:t>3</w:t>
      </w:r>
      <w:r w:rsidR="007B22C8">
        <w:rPr>
          <w:bCs/>
          <w:color w:val="000000"/>
          <w:sz w:val="27"/>
          <w:szCs w:val="27"/>
        </w:rPr>
        <w:t xml:space="preserve">. </w:t>
      </w:r>
      <w:r w:rsidR="002E43D7">
        <w:rPr>
          <w:bCs/>
          <w:color w:val="000000"/>
          <w:sz w:val="27"/>
          <w:szCs w:val="27"/>
          <w:lang w:val="tt-RU"/>
        </w:rPr>
        <w:t>Түбән Кама муниципаль районы Советының</w:t>
      </w:r>
      <w:r w:rsidR="002E43D7" w:rsidRPr="002E43D7">
        <w:t xml:space="preserve"> </w:t>
      </w:r>
      <w:r w:rsidR="002E43D7" w:rsidRPr="002E43D7">
        <w:rPr>
          <w:sz w:val="27"/>
          <w:szCs w:val="27"/>
          <w:lang w:val="tt-RU"/>
        </w:rPr>
        <w:t xml:space="preserve">2015 елның 24 февралендәге </w:t>
      </w:r>
      <w:r w:rsidR="002E43D7">
        <w:rPr>
          <w:lang w:val="tt-RU"/>
        </w:rPr>
        <w:t>«</w:t>
      </w:r>
      <w:r w:rsidR="002E43D7" w:rsidRPr="002E43D7">
        <w:rPr>
          <w:bCs/>
          <w:color w:val="000000"/>
          <w:sz w:val="27"/>
          <w:szCs w:val="27"/>
        </w:rPr>
        <w:t>Түбән Кама шәһәре башкарма комитетына Түбән Кама муниципаль районы Башкарма комитетының җирле әһәмияттәге мәсьәләләрне хәл итү буенча вәкаләтләре өлешен тапшыру турында Килешүне раслау турында</w:t>
      </w:r>
      <w:r w:rsidR="002E43D7">
        <w:rPr>
          <w:bCs/>
          <w:color w:val="000000"/>
          <w:sz w:val="27"/>
          <w:szCs w:val="27"/>
          <w:lang w:val="tt-RU"/>
        </w:rPr>
        <w:t>» 11 номерлы карары үз көчен югалткан дип танырга.</w:t>
      </w:r>
    </w:p>
    <w:p w:rsidR="007B22C8" w:rsidRPr="002E43D7" w:rsidRDefault="000B5214" w:rsidP="000B5214">
      <w:pPr>
        <w:suppressAutoHyphens/>
        <w:ind w:firstLine="709"/>
        <w:jc w:val="both"/>
        <w:rPr>
          <w:bCs/>
          <w:color w:val="000000"/>
          <w:sz w:val="27"/>
          <w:szCs w:val="27"/>
          <w:lang w:val="tt-RU"/>
        </w:rPr>
      </w:pPr>
      <w:r w:rsidRPr="002E43D7">
        <w:rPr>
          <w:bCs/>
          <w:color w:val="000000"/>
          <w:sz w:val="27"/>
          <w:szCs w:val="27"/>
          <w:lang w:val="tt-RU"/>
        </w:rPr>
        <w:t xml:space="preserve">4. </w:t>
      </w:r>
      <w:r w:rsidR="002E43D7" w:rsidRPr="002E43D7">
        <w:rPr>
          <w:bCs/>
          <w:color w:val="000000"/>
          <w:sz w:val="27"/>
          <w:szCs w:val="27"/>
          <w:lang w:val="tt-RU"/>
        </w:rPr>
        <w:t>Әлеге карарны гаммәви мәгълүмат чараларында бастырып чыгарырга.</w:t>
      </w:r>
    </w:p>
    <w:p w:rsidR="007B22C8" w:rsidRPr="002E43D7" w:rsidRDefault="000B5214" w:rsidP="000B5214">
      <w:pPr>
        <w:suppressAutoHyphens/>
        <w:ind w:firstLine="709"/>
        <w:jc w:val="both"/>
        <w:rPr>
          <w:bCs/>
          <w:color w:val="000000"/>
          <w:sz w:val="27"/>
          <w:szCs w:val="27"/>
          <w:lang w:val="tt-RU"/>
        </w:rPr>
      </w:pPr>
      <w:r w:rsidRPr="002E43D7">
        <w:rPr>
          <w:bCs/>
          <w:color w:val="000000"/>
          <w:sz w:val="27"/>
          <w:szCs w:val="27"/>
          <w:lang w:val="tt-RU"/>
        </w:rPr>
        <w:t>5</w:t>
      </w:r>
      <w:r w:rsidR="007B22C8" w:rsidRPr="002E43D7">
        <w:rPr>
          <w:bCs/>
          <w:color w:val="000000"/>
          <w:sz w:val="27"/>
          <w:szCs w:val="27"/>
          <w:lang w:val="tt-RU"/>
        </w:rPr>
        <w:t xml:space="preserve">. </w:t>
      </w:r>
      <w:r w:rsidR="002E43D7" w:rsidRPr="002E43D7">
        <w:rPr>
          <w:bCs/>
          <w:color w:val="000000"/>
          <w:sz w:val="27"/>
          <w:szCs w:val="27"/>
          <w:lang w:val="tt-RU"/>
        </w:rPr>
        <w:t>Әлеге карарның үтәлешен контрольдә тотуны Түбән Кама муниципаль районы Советының җирле үзидарә, регламент һәм хокук тәртибе мәсьәләләре буенча даими комиссиясенә йөкләргә.</w:t>
      </w:r>
    </w:p>
    <w:p w:rsidR="007B22C8" w:rsidRPr="002E43D7" w:rsidRDefault="007B22C8" w:rsidP="000B5214">
      <w:pPr>
        <w:suppressAutoHyphens/>
        <w:ind w:firstLine="709"/>
        <w:jc w:val="both"/>
        <w:rPr>
          <w:sz w:val="27"/>
          <w:szCs w:val="27"/>
          <w:lang w:val="tt-RU"/>
        </w:rPr>
      </w:pPr>
      <w:r w:rsidRPr="002E43D7">
        <w:rPr>
          <w:sz w:val="27"/>
          <w:szCs w:val="27"/>
          <w:lang w:val="tt-RU"/>
        </w:rPr>
        <w:t xml:space="preserve">        </w:t>
      </w:r>
    </w:p>
    <w:p w:rsidR="006F66EB" w:rsidRPr="002E43D7" w:rsidRDefault="006F66EB" w:rsidP="000B5214">
      <w:pPr>
        <w:suppressAutoHyphens/>
        <w:ind w:firstLine="709"/>
        <w:jc w:val="both"/>
        <w:rPr>
          <w:sz w:val="27"/>
          <w:szCs w:val="27"/>
          <w:lang w:val="tt-RU"/>
        </w:rPr>
      </w:pPr>
    </w:p>
    <w:p w:rsidR="006F66EB" w:rsidRPr="009B6AEC" w:rsidRDefault="002E43D7" w:rsidP="006F66EB">
      <w:pPr>
        <w:rPr>
          <w:sz w:val="27"/>
          <w:szCs w:val="27"/>
        </w:rPr>
      </w:pPr>
      <w:r>
        <w:rPr>
          <w:sz w:val="27"/>
          <w:szCs w:val="27"/>
        </w:rPr>
        <w:t xml:space="preserve">Түбән Кама муниципаль </w:t>
      </w:r>
    </w:p>
    <w:p w:rsidR="007B22C8" w:rsidRPr="009D37D7" w:rsidRDefault="002E43D7" w:rsidP="006F66EB">
      <w:pPr>
        <w:suppressAutoHyphens/>
        <w:jc w:val="both"/>
        <w:rPr>
          <w:sz w:val="27"/>
          <w:szCs w:val="27"/>
        </w:rPr>
      </w:pPr>
      <w:r>
        <w:rPr>
          <w:sz w:val="27"/>
          <w:szCs w:val="27"/>
        </w:rPr>
        <w:t>районы</w:t>
      </w:r>
      <w:r w:rsidR="007B22C8" w:rsidRPr="009D37D7">
        <w:rPr>
          <w:sz w:val="27"/>
          <w:szCs w:val="27"/>
        </w:rPr>
        <w:t xml:space="preserve"> </w:t>
      </w:r>
      <w:r>
        <w:rPr>
          <w:sz w:val="27"/>
          <w:szCs w:val="27"/>
          <w:lang w:val="tt-RU"/>
        </w:rPr>
        <w:t>Башлыгы</w:t>
      </w:r>
      <w:r w:rsidR="007B22C8" w:rsidRPr="009D37D7">
        <w:rPr>
          <w:sz w:val="27"/>
          <w:szCs w:val="27"/>
        </w:rPr>
        <w:t xml:space="preserve">        </w:t>
      </w:r>
      <w:r w:rsidR="006F66EB">
        <w:rPr>
          <w:sz w:val="27"/>
          <w:szCs w:val="27"/>
        </w:rPr>
        <w:t xml:space="preserve">                                                                              </w:t>
      </w:r>
      <w:r w:rsidR="007B22C8" w:rsidRPr="009D37D7">
        <w:rPr>
          <w:sz w:val="27"/>
          <w:szCs w:val="27"/>
        </w:rPr>
        <w:t xml:space="preserve"> </w:t>
      </w:r>
      <w:r>
        <w:rPr>
          <w:sz w:val="27"/>
          <w:szCs w:val="27"/>
          <w:lang w:val="tt-RU"/>
        </w:rPr>
        <w:t xml:space="preserve">   </w:t>
      </w:r>
      <w:r w:rsidR="0012266A">
        <w:rPr>
          <w:sz w:val="27"/>
          <w:szCs w:val="27"/>
          <w:lang w:val="tt-RU"/>
        </w:rPr>
        <w:t xml:space="preserve">  </w:t>
      </w:r>
      <w:r>
        <w:rPr>
          <w:sz w:val="27"/>
          <w:szCs w:val="27"/>
          <w:lang w:val="tt-RU"/>
        </w:rPr>
        <w:t xml:space="preserve">       </w:t>
      </w:r>
      <w:r w:rsidR="006F66EB" w:rsidRPr="009B6AEC">
        <w:rPr>
          <w:sz w:val="27"/>
          <w:szCs w:val="27"/>
        </w:rPr>
        <w:t>А.Р.Метшин</w:t>
      </w:r>
    </w:p>
    <w:p w:rsidR="007B22C8" w:rsidRPr="009D37D7" w:rsidRDefault="007B22C8" w:rsidP="00C17C62">
      <w:pPr>
        <w:ind w:firstLine="709"/>
        <w:jc w:val="both"/>
        <w:rPr>
          <w:sz w:val="27"/>
          <w:szCs w:val="27"/>
        </w:rPr>
      </w:pPr>
    </w:p>
    <w:p w:rsidR="002E43D7" w:rsidRDefault="002E43D7" w:rsidP="002E43D7">
      <w:pPr>
        <w:shd w:val="clear" w:color="auto" w:fill="FFFFFF"/>
        <w:jc w:val="center"/>
        <w:rPr>
          <w:b/>
          <w:bCs/>
          <w:sz w:val="27"/>
          <w:szCs w:val="27"/>
        </w:rPr>
      </w:pPr>
      <w:r w:rsidRPr="002E43D7">
        <w:rPr>
          <w:b/>
          <w:bCs/>
          <w:sz w:val="27"/>
          <w:szCs w:val="27"/>
        </w:rPr>
        <w:t>Түбән Кама шәһәре башкарма комитетына Түбән Кама муниципаль районы</w:t>
      </w:r>
    </w:p>
    <w:p w:rsidR="002E43D7" w:rsidRDefault="002E43D7" w:rsidP="002E43D7">
      <w:pPr>
        <w:shd w:val="clear" w:color="auto" w:fill="FFFFFF"/>
        <w:jc w:val="center"/>
        <w:rPr>
          <w:b/>
          <w:bCs/>
          <w:sz w:val="27"/>
          <w:szCs w:val="27"/>
        </w:rPr>
      </w:pPr>
      <w:r w:rsidRPr="002E43D7">
        <w:rPr>
          <w:b/>
          <w:bCs/>
          <w:sz w:val="27"/>
          <w:szCs w:val="27"/>
        </w:rPr>
        <w:t xml:space="preserve"> Башкарма комитетының җирле әһәмияттәге мәсьәләләрне хәл итү буенча вәкаләтләре өлешен тапшыру турында</w:t>
      </w:r>
    </w:p>
    <w:p w:rsidR="002E43D7" w:rsidRPr="002E43D7" w:rsidRDefault="002E43D7" w:rsidP="002E43D7">
      <w:pPr>
        <w:shd w:val="clear" w:color="auto" w:fill="FFFFFF"/>
        <w:jc w:val="center"/>
        <w:rPr>
          <w:b/>
          <w:bCs/>
          <w:sz w:val="27"/>
          <w:szCs w:val="27"/>
        </w:rPr>
      </w:pPr>
      <w:r>
        <w:rPr>
          <w:b/>
          <w:bCs/>
          <w:sz w:val="27"/>
          <w:szCs w:val="27"/>
        </w:rPr>
        <w:t xml:space="preserve"> КИЛЕШҮ</w:t>
      </w:r>
    </w:p>
    <w:p w:rsidR="006F66EB" w:rsidRDefault="006F66EB" w:rsidP="006F66EB">
      <w:pPr>
        <w:shd w:val="clear" w:color="auto" w:fill="FFFFFF"/>
        <w:jc w:val="center"/>
        <w:rPr>
          <w:b/>
          <w:bCs/>
          <w:sz w:val="27"/>
          <w:szCs w:val="27"/>
        </w:rPr>
      </w:pPr>
    </w:p>
    <w:p w:rsidR="006F66EB" w:rsidRDefault="002E43D7" w:rsidP="006F66EB">
      <w:pPr>
        <w:shd w:val="clear" w:color="auto" w:fill="FFFFFF"/>
        <w:jc w:val="center"/>
        <w:rPr>
          <w:sz w:val="27"/>
          <w:szCs w:val="27"/>
        </w:rPr>
      </w:pPr>
      <w:r>
        <w:rPr>
          <w:sz w:val="27"/>
          <w:szCs w:val="27"/>
        </w:rPr>
        <w:t>Түбән Кама шәһәре</w:t>
      </w:r>
      <w:r w:rsidR="006F66EB" w:rsidRPr="00BB3729">
        <w:rPr>
          <w:sz w:val="27"/>
          <w:szCs w:val="27"/>
        </w:rPr>
        <w:t xml:space="preserve"> </w:t>
      </w:r>
      <w:r w:rsidR="006F66EB">
        <w:rPr>
          <w:sz w:val="27"/>
          <w:szCs w:val="27"/>
        </w:rPr>
        <w:t xml:space="preserve">                                                                   </w:t>
      </w:r>
      <w:r>
        <w:rPr>
          <w:sz w:val="27"/>
          <w:szCs w:val="27"/>
        </w:rPr>
        <w:t xml:space="preserve">          </w:t>
      </w:r>
      <w:r w:rsidR="006F66EB" w:rsidRPr="00BB3729">
        <w:rPr>
          <w:sz w:val="27"/>
          <w:szCs w:val="27"/>
        </w:rPr>
        <w:t>20</w:t>
      </w:r>
      <w:r w:rsidR="006F66EB">
        <w:rPr>
          <w:sz w:val="27"/>
          <w:szCs w:val="27"/>
        </w:rPr>
        <w:t>21</w:t>
      </w:r>
      <w:r w:rsidR="0012266A">
        <w:rPr>
          <w:sz w:val="27"/>
          <w:szCs w:val="27"/>
        </w:rPr>
        <w:t xml:space="preserve"> елның 23</w:t>
      </w:r>
      <w:r>
        <w:rPr>
          <w:sz w:val="27"/>
          <w:szCs w:val="27"/>
        </w:rPr>
        <w:t xml:space="preserve"> апреле</w:t>
      </w:r>
    </w:p>
    <w:p w:rsidR="006F66EB" w:rsidRPr="00D50327" w:rsidRDefault="006F66EB" w:rsidP="00D50327">
      <w:pPr>
        <w:shd w:val="clear" w:color="auto" w:fill="FFFFFF"/>
        <w:jc w:val="center"/>
        <w:rPr>
          <w:b/>
          <w:bCs/>
          <w:sz w:val="27"/>
          <w:szCs w:val="27"/>
        </w:rPr>
      </w:pPr>
    </w:p>
    <w:p w:rsidR="002E43D7" w:rsidRPr="00BB3729" w:rsidRDefault="00A4351C" w:rsidP="00C50ED4">
      <w:pPr>
        <w:suppressAutoHyphens/>
        <w:ind w:firstLine="709"/>
        <w:jc w:val="both"/>
        <w:rPr>
          <w:sz w:val="27"/>
          <w:szCs w:val="27"/>
        </w:rPr>
      </w:pPr>
      <w:r>
        <w:rPr>
          <w:sz w:val="27"/>
          <w:szCs w:val="27"/>
          <w:lang w:val="tt-RU"/>
        </w:rPr>
        <w:t>А</w:t>
      </w:r>
      <w:r w:rsidR="002E43D7" w:rsidRPr="002E43D7">
        <w:rPr>
          <w:sz w:val="27"/>
          <w:szCs w:val="27"/>
        </w:rPr>
        <w:t>лга таба «Район Башкарма комитеты» дип аталучы Түбән Кама муниципаль районы Башкарма комитеты, район Устав</w:t>
      </w:r>
      <w:r>
        <w:rPr>
          <w:sz w:val="27"/>
          <w:szCs w:val="27"/>
          <w:lang w:val="tt-RU"/>
        </w:rPr>
        <w:t>ы</w:t>
      </w:r>
      <w:r w:rsidR="002E43D7" w:rsidRPr="002E43D7">
        <w:rPr>
          <w:sz w:val="27"/>
          <w:szCs w:val="27"/>
        </w:rPr>
        <w:t xml:space="preserve"> нигезендә эш итүче  җитәкче Сәйфетдин</w:t>
      </w:r>
      <w:r>
        <w:rPr>
          <w:sz w:val="27"/>
          <w:szCs w:val="27"/>
        </w:rPr>
        <w:t>ов Айдар Габдуллаҗан улы исеменнән, бер</w:t>
      </w:r>
      <w:r w:rsidR="002E43D7" w:rsidRPr="002E43D7">
        <w:rPr>
          <w:sz w:val="27"/>
          <w:szCs w:val="27"/>
        </w:rPr>
        <w:t xml:space="preserve"> яктан,</w:t>
      </w:r>
      <w:r w:rsidRPr="00A4351C">
        <w:t xml:space="preserve"> </w:t>
      </w:r>
      <w:r>
        <w:rPr>
          <w:lang w:val="tt-RU"/>
        </w:rPr>
        <w:t xml:space="preserve">һәм </w:t>
      </w:r>
      <w:r>
        <w:rPr>
          <w:sz w:val="27"/>
          <w:szCs w:val="27"/>
        </w:rPr>
        <w:t>а</w:t>
      </w:r>
      <w:r w:rsidRPr="00A4351C">
        <w:rPr>
          <w:sz w:val="27"/>
          <w:szCs w:val="27"/>
        </w:rPr>
        <w:t>лга таба «Шәһәр башкарма комитеты» дип аталучы Түбән Кама шәһәре башкарма комитеты,</w:t>
      </w:r>
      <w:r w:rsidRPr="00A4351C">
        <w:t xml:space="preserve"> </w:t>
      </w:r>
      <w:r>
        <w:rPr>
          <w:sz w:val="27"/>
          <w:szCs w:val="27"/>
        </w:rPr>
        <w:t xml:space="preserve">Түбән Кама шәһәре Мэрының 2021 елның 12 мартындагы </w:t>
      </w:r>
      <w:r w:rsidRPr="00A4351C">
        <w:rPr>
          <w:sz w:val="27"/>
          <w:szCs w:val="27"/>
        </w:rPr>
        <w:t>3к</w:t>
      </w:r>
      <w:r>
        <w:rPr>
          <w:sz w:val="27"/>
          <w:szCs w:val="27"/>
          <w:lang w:val="tt-RU"/>
        </w:rPr>
        <w:t xml:space="preserve"> номерлы</w:t>
      </w:r>
      <w:r w:rsidRPr="00A4351C">
        <w:rPr>
          <w:sz w:val="27"/>
          <w:szCs w:val="27"/>
        </w:rPr>
        <w:t xml:space="preserve"> боерыгы нигезендә </w:t>
      </w:r>
      <w:r>
        <w:rPr>
          <w:sz w:val="27"/>
          <w:szCs w:val="27"/>
        </w:rPr>
        <w:t xml:space="preserve">эш итүче   җитәкче </w:t>
      </w:r>
      <w:r>
        <w:rPr>
          <w:sz w:val="27"/>
          <w:szCs w:val="27"/>
          <w:lang w:val="tt-RU"/>
        </w:rPr>
        <w:t xml:space="preserve"> вазыйфаларын башкаручы </w:t>
      </w:r>
      <w:r>
        <w:rPr>
          <w:sz w:val="27"/>
          <w:szCs w:val="27"/>
        </w:rPr>
        <w:t>Гарифуллин Альберт Равил улы исеменнән, икенче</w:t>
      </w:r>
      <w:r w:rsidRPr="00A4351C">
        <w:rPr>
          <w:sz w:val="27"/>
          <w:szCs w:val="27"/>
        </w:rPr>
        <w:t xml:space="preserve"> яктан, </w:t>
      </w:r>
      <w:r w:rsidR="002E43D7" w:rsidRPr="002E43D7">
        <w:rPr>
          <w:sz w:val="27"/>
          <w:szCs w:val="27"/>
        </w:rPr>
        <w:t xml:space="preserve"> 2003 елның 6 октябрендә кабул ителгән «Россия Федерациясендә җирле үзидарә оештыруның гомуми принциплары турында»131-ФЗ номерлы  Федераль законның 15 статьясындагы 4 өлешенә таянып, түбәндәгеләр турында әлеге Килешүне төзеделәр:</w:t>
      </w:r>
    </w:p>
    <w:p w:rsidR="007B22C8" w:rsidRDefault="00A4351C" w:rsidP="00A4351C">
      <w:pPr>
        <w:pStyle w:val="1"/>
        <w:numPr>
          <w:ilvl w:val="0"/>
          <w:numId w:val="8"/>
        </w:numPr>
        <w:suppressAutoHyphens/>
        <w:jc w:val="center"/>
        <w:rPr>
          <w:rFonts w:ascii="Times New Roman" w:hAnsi="Times New Roman"/>
          <w:color w:val="auto"/>
          <w:sz w:val="27"/>
          <w:szCs w:val="27"/>
        </w:rPr>
      </w:pPr>
      <w:bookmarkStart w:id="0" w:name="sub_101"/>
      <w:r w:rsidRPr="00A4351C">
        <w:rPr>
          <w:rFonts w:ascii="Times New Roman" w:hAnsi="Times New Roman"/>
          <w:color w:val="auto"/>
          <w:sz w:val="27"/>
          <w:szCs w:val="27"/>
        </w:rPr>
        <w:t>Килешү предметы</w:t>
      </w:r>
    </w:p>
    <w:p w:rsidR="00AC2216" w:rsidRPr="00D50327" w:rsidRDefault="00AC2216" w:rsidP="00C50ED4">
      <w:pPr>
        <w:suppressAutoHyphens/>
        <w:rPr>
          <w:sz w:val="27"/>
          <w:szCs w:val="27"/>
        </w:rPr>
      </w:pPr>
    </w:p>
    <w:p w:rsidR="007B22C8" w:rsidRPr="00BB3729" w:rsidRDefault="007B22C8" w:rsidP="00C50ED4">
      <w:pPr>
        <w:suppressAutoHyphens/>
        <w:ind w:firstLine="709"/>
        <w:jc w:val="both"/>
        <w:rPr>
          <w:sz w:val="27"/>
          <w:szCs w:val="27"/>
        </w:rPr>
      </w:pPr>
      <w:bookmarkStart w:id="1" w:name="sub_111"/>
      <w:bookmarkEnd w:id="0"/>
      <w:r w:rsidRPr="00BB3729">
        <w:rPr>
          <w:sz w:val="27"/>
          <w:szCs w:val="27"/>
        </w:rPr>
        <w:t xml:space="preserve">1.1. </w:t>
      </w:r>
      <w:r w:rsidR="00A4351C">
        <w:rPr>
          <w:sz w:val="27"/>
          <w:szCs w:val="27"/>
        </w:rPr>
        <w:t>Әлеге Килешү шәһәр б</w:t>
      </w:r>
      <w:r w:rsidR="00A4351C" w:rsidRPr="00A4351C">
        <w:rPr>
          <w:sz w:val="27"/>
          <w:szCs w:val="27"/>
        </w:rPr>
        <w:t>ашкарма комитетына район Башк</w:t>
      </w:r>
      <w:r w:rsidR="00A4351C">
        <w:rPr>
          <w:sz w:val="27"/>
          <w:szCs w:val="27"/>
        </w:rPr>
        <w:t>арма комитеты вәкаләтләре өлешен тапшыруны беркетә</w:t>
      </w:r>
      <w:r w:rsidR="00A4351C" w:rsidRPr="00A4351C">
        <w:rPr>
          <w:sz w:val="27"/>
          <w:szCs w:val="27"/>
        </w:rPr>
        <w:t>.</w:t>
      </w:r>
    </w:p>
    <w:bookmarkEnd w:id="1"/>
    <w:p w:rsidR="00A4351C" w:rsidRPr="00A4351C" w:rsidRDefault="00A4351C" w:rsidP="00A4351C">
      <w:pPr>
        <w:suppressAutoHyphens/>
        <w:ind w:firstLine="709"/>
        <w:jc w:val="both"/>
        <w:rPr>
          <w:sz w:val="27"/>
          <w:szCs w:val="27"/>
        </w:rPr>
      </w:pPr>
      <w:r w:rsidRPr="00A4351C">
        <w:rPr>
          <w:sz w:val="27"/>
          <w:szCs w:val="27"/>
        </w:rPr>
        <w:t>1.2. Әлег</w:t>
      </w:r>
      <w:r w:rsidR="00A22A63">
        <w:rPr>
          <w:sz w:val="27"/>
          <w:szCs w:val="27"/>
        </w:rPr>
        <w:t>е килешү буенча район Башкарма к</w:t>
      </w:r>
      <w:r w:rsidRPr="00A4351C">
        <w:rPr>
          <w:sz w:val="27"/>
          <w:szCs w:val="27"/>
        </w:rPr>
        <w:t>омитеты</w:t>
      </w:r>
      <w:r w:rsidR="00A22A63">
        <w:rPr>
          <w:sz w:val="27"/>
          <w:szCs w:val="27"/>
          <w:lang w:val="tt-RU"/>
        </w:rPr>
        <w:t xml:space="preserve"> тапшыра, ә шәһәр башкарма комитеты</w:t>
      </w:r>
      <w:r w:rsidRPr="00A4351C">
        <w:rPr>
          <w:sz w:val="27"/>
          <w:szCs w:val="27"/>
        </w:rPr>
        <w:t xml:space="preserve"> Түбән Кама муниципаль районының авыл җирлекләренә карата түбәндәге вәкаләтләрне гамәлгә ашы</w:t>
      </w:r>
      <w:r w:rsidR="00A22A63">
        <w:rPr>
          <w:sz w:val="27"/>
          <w:szCs w:val="27"/>
        </w:rPr>
        <w:t>руны үз өстенә ала</w:t>
      </w:r>
      <w:r w:rsidRPr="00A4351C">
        <w:rPr>
          <w:sz w:val="27"/>
          <w:szCs w:val="27"/>
        </w:rPr>
        <w:t>:</w:t>
      </w:r>
    </w:p>
    <w:p w:rsidR="00A4351C" w:rsidRPr="00A22A63" w:rsidRDefault="00A22A63" w:rsidP="00A4351C">
      <w:pPr>
        <w:suppressAutoHyphens/>
        <w:ind w:firstLine="709"/>
        <w:jc w:val="both"/>
        <w:rPr>
          <w:sz w:val="27"/>
          <w:szCs w:val="27"/>
          <w:lang w:val="tt-RU"/>
        </w:rPr>
      </w:pPr>
      <w:r>
        <w:rPr>
          <w:sz w:val="27"/>
          <w:szCs w:val="27"/>
        </w:rPr>
        <w:t>- г</w:t>
      </w:r>
      <w:r w:rsidR="00A4351C" w:rsidRPr="00A4351C">
        <w:rPr>
          <w:sz w:val="27"/>
          <w:szCs w:val="27"/>
        </w:rPr>
        <w:t>ражданнарны аз керемлеләр дип тану һәм аларга муниципаль торак фондыннан социаль наем шартнамәләре буенча торак урыннары бирү максатларында</w:t>
      </w:r>
      <w:r>
        <w:rPr>
          <w:sz w:val="27"/>
          <w:szCs w:val="27"/>
          <w:lang w:val="tt-RU"/>
        </w:rPr>
        <w:t>,</w:t>
      </w:r>
      <w:r w:rsidRPr="00A22A63">
        <w:t xml:space="preserve"> </w:t>
      </w:r>
      <w:r>
        <w:rPr>
          <w:sz w:val="27"/>
          <w:szCs w:val="27"/>
          <w:lang w:val="tt-RU"/>
        </w:rPr>
        <w:t>гаилә әгъзалары милкендә булган</w:t>
      </w:r>
      <w:r w:rsidRPr="00A22A63">
        <w:rPr>
          <w:sz w:val="27"/>
          <w:szCs w:val="27"/>
          <w:lang w:val="tt-RU"/>
        </w:rPr>
        <w:t xml:space="preserve"> һәм салым</w:t>
      </w:r>
      <w:r>
        <w:rPr>
          <w:sz w:val="27"/>
          <w:szCs w:val="27"/>
          <w:lang w:val="tt-RU"/>
        </w:rPr>
        <w:t xml:space="preserve"> салынырга тиешле мөлкәт бәясен һәм </w:t>
      </w:r>
      <w:r w:rsidR="00A4351C" w:rsidRPr="00A4351C">
        <w:rPr>
          <w:sz w:val="27"/>
          <w:szCs w:val="27"/>
        </w:rPr>
        <w:t>гаиләнең һәр әгъзасына ту</w:t>
      </w:r>
      <w:r>
        <w:rPr>
          <w:sz w:val="27"/>
          <w:szCs w:val="27"/>
        </w:rPr>
        <w:t xml:space="preserve">ры килә торган керем күләмен </w:t>
      </w:r>
      <w:r>
        <w:rPr>
          <w:sz w:val="27"/>
          <w:szCs w:val="27"/>
          <w:lang w:val="tt-RU"/>
        </w:rPr>
        <w:t>билгеләү;</w:t>
      </w:r>
    </w:p>
    <w:p w:rsidR="00A4351C" w:rsidRPr="00A22A63" w:rsidRDefault="00A4351C" w:rsidP="00A4351C">
      <w:pPr>
        <w:suppressAutoHyphens/>
        <w:ind w:firstLine="709"/>
        <w:jc w:val="both"/>
        <w:rPr>
          <w:sz w:val="27"/>
          <w:szCs w:val="27"/>
          <w:lang w:val="tt-RU"/>
        </w:rPr>
      </w:pPr>
      <w:r w:rsidRPr="00A22A63">
        <w:rPr>
          <w:sz w:val="27"/>
          <w:szCs w:val="27"/>
          <w:lang w:val="tt-RU"/>
        </w:rPr>
        <w:t>- гражданнарны социаль файдаланудагы торак фондының торак урыннары наем шартнамәләре буенча торак урыннары бирүгә мохтаҗлар дип тану максатларында</w:t>
      </w:r>
      <w:r w:rsidR="00A22A63">
        <w:rPr>
          <w:sz w:val="27"/>
          <w:szCs w:val="27"/>
          <w:lang w:val="tt-RU"/>
        </w:rPr>
        <w:t>,</w:t>
      </w:r>
      <w:r w:rsidRPr="00A22A63">
        <w:rPr>
          <w:sz w:val="27"/>
          <w:szCs w:val="27"/>
          <w:lang w:val="tt-RU"/>
        </w:rPr>
        <w:t xml:space="preserve"> гражданнарның һәм алар белән даими яшәүче гаилә әгъзаларының керемен һәм аларны</w:t>
      </w:r>
      <w:r w:rsidR="00386170">
        <w:rPr>
          <w:sz w:val="27"/>
          <w:szCs w:val="27"/>
          <w:lang w:val="tt-RU"/>
        </w:rPr>
        <w:t>ң</w:t>
      </w:r>
      <w:r w:rsidRPr="00A22A63">
        <w:rPr>
          <w:sz w:val="27"/>
          <w:szCs w:val="27"/>
          <w:lang w:val="tt-RU"/>
        </w:rPr>
        <w:t xml:space="preserve"> сал</w:t>
      </w:r>
      <w:r w:rsidR="00386170">
        <w:rPr>
          <w:sz w:val="27"/>
          <w:szCs w:val="27"/>
          <w:lang w:val="tt-RU"/>
        </w:rPr>
        <w:t>ым салынырга тиешле мөлкәт бәясен билгеләү;</w:t>
      </w:r>
    </w:p>
    <w:p w:rsidR="00386170" w:rsidRPr="00386170" w:rsidRDefault="00386170" w:rsidP="00C50ED4">
      <w:pPr>
        <w:suppressAutoHyphens/>
        <w:ind w:firstLine="709"/>
        <w:jc w:val="both"/>
        <w:rPr>
          <w:sz w:val="27"/>
          <w:szCs w:val="27"/>
          <w:lang w:val="tt-RU"/>
        </w:rPr>
      </w:pPr>
      <w:r w:rsidRPr="00386170">
        <w:rPr>
          <w:sz w:val="27"/>
          <w:szCs w:val="27"/>
          <w:lang w:val="tt-RU"/>
        </w:rPr>
        <w:t xml:space="preserve">- гражданнарны социаль файдаланудагы торак фондының торак урыннары наем шартнамәләре буенча торак урыннары бирүгә мохтаҗлар дип тану максатларында, гражданнарның һәм алар белән даими яшәүче гаилә әгъзаларының </w:t>
      </w:r>
      <w:r>
        <w:rPr>
          <w:sz w:val="27"/>
          <w:szCs w:val="27"/>
          <w:lang w:val="tt-RU"/>
        </w:rPr>
        <w:t xml:space="preserve">максималь </w:t>
      </w:r>
      <w:r w:rsidRPr="00386170">
        <w:rPr>
          <w:sz w:val="27"/>
          <w:szCs w:val="27"/>
          <w:lang w:val="tt-RU"/>
        </w:rPr>
        <w:t>керем күләмен һәм аларның салым салынырга тиешле мөлкәт бәясен билгеләү;</w:t>
      </w:r>
    </w:p>
    <w:p w:rsidR="00A22A63" w:rsidRPr="00386170" w:rsidRDefault="00A22A63" w:rsidP="00A22A63">
      <w:pPr>
        <w:suppressAutoHyphens/>
        <w:ind w:firstLine="709"/>
        <w:jc w:val="both"/>
        <w:rPr>
          <w:sz w:val="27"/>
          <w:szCs w:val="27"/>
          <w:lang w:val="tt-RU"/>
        </w:rPr>
      </w:pPr>
      <w:r w:rsidRPr="00386170">
        <w:rPr>
          <w:sz w:val="27"/>
          <w:szCs w:val="27"/>
          <w:lang w:val="tt-RU"/>
        </w:rPr>
        <w:t>- социаль наем шартнамәләре буенча бирелә торган торак урыннарына мохтаҗлар буларак гражданнарны билгеләнгән тәртиптә исәпкә алуны алып бару;</w:t>
      </w:r>
    </w:p>
    <w:p w:rsidR="00A22A63" w:rsidRPr="0012266A" w:rsidRDefault="00A22A63" w:rsidP="00A22A63">
      <w:pPr>
        <w:suppressAutoHyphens/>
        <w:ind w:firstLine="709"/>
        <w:jc w:val="both"/>
        <w:rPr>
          <w:sz w:val="27"/>
          <w:szCs w:val="27"/>
          <w:lang w:val="tt-RU"/>
        </w:rPr>
      </w:pPr>
      <w:r w:rsidRPr="0012266A">
        <w:rPr>
          <w:sz w:val="27"/>
          <w:szCs w:val="27"/>
          <w:lang w:val="tt-RU"/>
        </w:rPr>
        <w:t>- социаль файдаланудагы</w:t>
      </w:r>
      <w:r w:rsidR="00386170" w:rsidRPr="0012266A">
        <w:rPr>
          <w:sz w:val="27"/>
          <w:szCs w:val="27"/>
          <w:lang w:val="tt-RU"/>
        </w:rPr>
        <w:t xml:space="preserve"> торак фондының торак урыннары</w:t>
      </w:r>
      <w:r w:rsidRPr="0012266A">
        <w:rPr>
          <w:sz w:val="27"/>
          <w:szCs w:val="27"/>
          <w:lang w:val="tt-RU"/>
        </w:rPr>
        <w:t xml:space="preserve"> наем шартнамәләре буенча торак урыннары бирүгә мохтаҗ гражданнарны исәпкә алуны алып бару;</w:t>
      </w:r>
    </w:p>
    <w:p w:rsidR="00A22A63" w:rsidRPr="0012266A" w:rsidRDefault="00A22A63" w:rsidP="00A22A63">
      <w:pPr>
        <w:suppressAutoHyphens/>
        <w:ind w:firstLine="709"/>
        <w:jc w:val="both"/>
        <w:rPr>
          <w:sz w:val="27"/>
          <w:szCs w:val="27"/>
          <w:lang w:val="tt-RU"/>
        </w:rPr>
      </w:pPr>
      <w:r w:rsidRPr="0012266A">
        <w:rPr>
          <w:sz w:val="27"/>
          <w:szCs w:val="27"/>
          <w:lang w:val="tt-RU"/>
        </w:rPr>
        <w:t>- федераль закон, Россия Федерациясе Президенты Указы яисә Татарстан Республикасы законы белән</w:t>
      </w:r>
      <w:r w:rsidR="00386170">
        <w:rPr>
          <w:sz w:val="27"/>
          <w:szCs w:val="27"/>
          <w:lang w:val="tt-RU"/>
        </w:rPr>
        <w:t xml:space="preserve"> билгеләнгән</w:t>
      </w:r>
      <w:r w:rsidRPr="0012266A">
        <w:rPr>
          <w:sz w:val="27"/>
          <w:szCs w:val="27"/>
          <w:lang w:val="tt-RU"/>
        </w:rPr>
        <w:t>, Россия Федерациясе Торак кодексы һәм (яисә) федераль закон, Россия Федерациясе Президенты Указы яисә Татарстан Республикасы законы белән билгеләнгән торак урыннарына мохтаҗ дип танылган гражданнар категорияләрен исәпкә алуны алып бару һәм гражданнарның күрсәтелгән категорияләренә торак шартларын яхшыртуда ярдәм итү буенча дәүләт һәм республика программаларын гамәлгә ашыру.</w:t>
      </w:r>
    </w:p>
    <w:p w:rsidR="00B10087" w:rsidRDefault="00B10087" w:rsidP="00C50ED4">
      <w:pPr>
        <w:suppressAutoHyphens/>
        <w:ind w:firstLine="709"/>
        <w:jc w:val="both"/>
        <w:rPr>
          <w:sz w:val="27"/>
          <w:szCs w:val="27"/>
          <w:lang w:val="tt-RU"/>
        </w:rPr>
      </w:pPr>
    </w:p>
    <w:p w:rsidR="0012266A" w:rsidRPr="0012266A" w:rsidRDefault="0012266A" w:rsidP="00C50ED4">
      <w:pPr>
        <w:suppressAutoHyphens/>
        <w:ind w:firstLine="709"/>
        <w:jc w:val="both"/>
        <w:rPr>
          <w:sz w:val="27"/>
          <w:szCs w:val="27"/>
          <w:lang w:val="tt-RU"/>
        </w:rPr>
      </w:pPr>
    </w:p>
    <w:p w:rsidR="00AC2216" w:rsidRPr="00AC2216" w:rsidRDefault="00A22A63" w:rsidP="00C50ED4">
      <w:pPr>
        <w:widowControl w:val="0"/>
        <w:suppressAutoHyphens/>
        <w:autoSpaceDE w:val="0"/>
        <w:autoSpaceDN w:val="0"/>
        <w:adjustRightInd w:val="0"/>
        <w:ind w:left="708"/>
        <w:jc w:val="center"/>
        <w:rPr>
          <w:b/>
          <w:sz w:val="27"/>
          <w:szCs w:val="27"/>
        </w:rPr>
      </w:pPr>
      <w:bookmarkStart w:id="2" w:name="sub_164"/>
      <w:r>
        <w:rPr>
          <w:b/>
          <w:sz w:val="27"/>
          <w:szCs w:val="27"/>
        </w:rPr>
        <w:lastRenderedPageBreak/>
        <w:t xml:space="preserve">2. </w:t>
      </w:r>
      <w:r w:rsidRPr="00A22A63">
        <w:rPr>
          <w:b/>
          <w:sz w:val="27"/>
          <w:szCs w:val="27"/>
        </w:rPr>
        <w:t>Килешү якларының хокуклары һәм бурычлары</w:t>
      </w:r>
    </w:p>
    <w:p w:rsidR="00AC2216" w:rsidRPr="00AC2216" w:rsidRDefault="00AC2216" w:rsidP="00C50ED4">
      <w:pPr>
        <w:widowControl w:val="0"/>
        <w:suppressAutoHyphens/>
        <w:autoSpaceDE w:val="0"/>
        <w:autoSpaceDN w:val="0"/>
        <w:adjustRightInd w:val="0"/>
        <w:jc w:val="both"/>
        <w:rPr>
          <w:sz w:val="27"/>
          <w:szCs w:val="27"/>
        </w:rPr>
      </w:pPr>
    </w:p>
    <w:p w:rsidR="00386170" w:rsidRPr="00386170" w:rsidRDefault="00386170" w:rsidP="00386170">
      <w:pPr>
        <w:widowControl w:val="0"/>
        <w:suppressAutoHyphens/>
        <w:autoSpaceDE w:val="0"/>
        <w:autoSpaceDN w:val="0"/>
        <w:adjustRightInd w:val="0"/>
        <w:ind w:firstLine="720"/>
        <w:jc w:val="both"/>
        <w:rPr>
          <w:sz w:val="27"/>
          <w:szCs w:val="27"/>
        </w:rPr>
      </w:pPr>
      <w:r>
        <w:rPr>
          <w:sz w:val="27"/>
          <w:szCs w:val="27"/>
        </w:rPr>
        <w:t>2.1. Район Б</w:t>
      </w:r>
      <w:r w:rsidRPr="00386170">
        <w:rPr>
          <w:sz w:val="27"/>
          <w:szCs w:val="27"/>
        </w:rPr>
        <w:t>ашкарма комитеты:</w:t>
      </w:r>
    </w:p>
    <w:p w:rsidR="00386170" w:rsidRPr="00386170" w:rsidRDefault="00386170" w:rsidP="00386170">
      <w:pPr>
        <w:widowControl w:val="0"/>
        <w:suppressAutoHyphens/>
        <w:autoSpaceDE w:val="0"/>
        <w:autoSpaceDN w:val="0"/>
        <w:adjustRightInd w:val="0"/>
        <w:ind w:firstLine="720"/>
        <w:jc w:val="both"/>
        <w:rPr>
          <w:sz w:val="27"/>
          <w:szCs w:val="27"/>
        </w:rPr>
      </w:pPr>
      <w:r w:rsidRPr="00386170">
        <w:rPr>
          <w:sz w:val="27"/>
          <w:szCs w:val="27"/>
        </w:rPr>
        <w:t xml:space="preserve">2.1.1. </w:t>
      </w:r>
      <w:r>
        <w:rPr>
          <w:sz w:val="27"/>
          <w:szCs w:val="27"/>
          <w:lang w:val="tt-RU"/>
        </w:rPr>
        <w:t xml:space="preserve">әлеге Килешүнең </w:t>
      </w:r>
      <w:r w:rsidRPr="00386170">
        <w:rPr>
          <w:sz w:val="27"/>
          <w:szCs w:val="27"/>
        </w:rPr>
        <w:t>1.2 пунктында каралган вә</w:t>
      </w:r>
      <w:r>
        <w:rPr>
          <w:sz w:val="27"/>
          <w:szCs w:val="27"/>
        </w:rPr>
        <w:t>каләтләрне тапшыра</w:t>
      </w:r>
      <w:r w:rsidRPr="00386170">
        <w:rPr>
          <w:sz w:val="27"/>
          <w:szCs w:val="27"/>
        </w:rPr>
        <w:t>;</w:t>
      </w:r>
    </w:p>
    <w:p w:rsidR="00386170" w:rsidRPr="00386170" w:rsidRDefault="00386170" w:rsidP="00386170">
      <w:pPr>
        <w:widowControl w:val="0"/>
        <w:suppressAutoHyphens/>
        <w:autoSpaceDE w:val="0"/>
        <w:autoSpaceDN w:val="0"/>
        <w:adjustRightInd w:val="0"/>
        <w:ind w:firstLine="720"/>
        <w:jc w:val="both"/>
        <w:rPr>
          <w:sz w:val="27"/>
          <w:szCs w:val="27"/>
        </w:rPr>
      </w:pPr>
      <w:r w:rsidRPr="00386170">
        <w:rPr>
          <w:sz w:val="27"/>
          <w:szCs w:val="27"/>
        </w:rPr>
        <w:t>2.1.2. Россия Федерациясе Бюджет кодексы нигезендә Түбән Кама шәһәре бюджетына шәһәр Башкарма комитеты тарафыннан тапшырылган вәкаләтләрне гамәлгә ашыру өчен бюджетара трансфертлар бирә;</w:t>
      </w:r>
    </w:p>
    <w:p w:rsidR="00386170" w:rsidRPr="00386170" w:rsidRDefault="00386170" w:rsidP="00386170">
      <w:pPr>
        <w:widowControl w:val="0"/>
        <w:suppressAutoHyphens/>
        <w:autoSpaceDE w:val="0"/>
        <w:autoSpaceDN w:val="0"/>
        <w:adjustRightInd w:val="0"/>
        <w:ind w:firstLine="720"/>
        <w:jc w:val="both"/>
        <w:rPr>
          <w:sz w:val="27"/>
          <w:szCs w:val="27"/>
        </w:rPr>
      </w:pPr>
      <w:r w:rsidRPr="00386170">
        <w:rPr>
          <w:sz w:val="27"/>
          <w:szCs w:val="27"/>
        </w:rPr>
        <w:t>2.1.3. шәһәр Башкарма комитеты тарафыннан җирле әһәмияттәге мәсьәләләрне хәл итү буенча тапшырылган вәкаләтләрне гамәлгә ашыруны контрольдә тота.</w:t>
      </w:r>
    </w:p>
    <w:p w:rsidR="00386170" w:rsidRPr="00AC2216" w:rsidRDefault="00386170" w:rsidP="00386170">
      <w:pPr>
        <w:widowControl w:val="0"/>
        <w:suppressAutoHyphens/>
        <w:autoSpaceDE w:val="0"/>
        <w:autoSpaceDN w:val="0"/>
        <w:adjustRightInd w:val="0"/>
        <w:ind w:firstLine="720"/>
        <w:jc w:val="both"/>
        <w:rPr>
          <w:sz w:val="27"/>
          <w:szCs w:val="27"/>
        </w:rPr>
      </w:pPr>
      <w:r>
        <w:rPr>
          <w:sz w:val="27"/>
          <w:szCs w:val="27"/>
        </w:rPr>
        <w:t>2.2. Район Б</w:t>
      </w:r>
      <w:r w:rsidRPr="00386170">
        <w:rPr>
          <w:sz w:val="27"/>
          <w:szCs w:val="27"/>
        </w:rPr>
        <w:t>ашкарма комитеты тапшырылган вәкаләтләрне гамәлгә ашыру тәртибе белән бәйле эшчәнлекне камилләштерү буенча тәкъдимнәр кертергә хокуклы.</w:t>
      </w:r>
    </w:p>
    <w:p w:rsidR="00386170" w:rsidRPr="00386170" w:rsidRDefault="0011068F" w:rsidP="00386170">
      <w:pPr>
        <w:widowControl w:val="0"/>
        <w:suppressAutoHyphens/>
        <w:autoSpaceDE w:val="0"/>
        <w:autoSpaceDN w:val="0"/>
        <w:adjustRightInd w:val="0"/>
        <w:ind w:firstLine="720"/>
        <w:jc w:val="both"/>
        <w:rPr>
          <w:sz w:val="27"/>
          <w:szCs w:val="27"/>
        </w:rPr>
      </w:pPr>
      <w:r>
        <w:rPr>
          <w:sz w:val="27"/>
          <w:szCs w:val="27"/>
        </w:rPr>
        <w:t>2.3. Шәһәр б</w:t>
      </w:r>
      <w:r w:rsidR="00386170" w:rsidRPr="00386170">
        <w:rPr>
          <w:sz w:val="27"/>
          <w:szCs w:val="27"/>
        </w:rPr>
        <w:t>ашкарма комитеты:</w:t>
      </w:r>
    </w:p>
    <w:p w:rsidR="00386170" w:rsidRPr="00386170" w:rsidRDefault="00386170" w:rsidP="00386170">
      <w:pPr>
        <w:widowControl w:val="0"/>
        <w:suppressAutoHyphens/>
        <w:autoSpaceDE w:val="0"/>
        <w:autoSpaceDN w:val="0"/>
        <w:adjustRightInd w:val="0"/>
        <w:ind w:firstLine="720"/>
        <w:jc w:val="both"/>
        <w:rPr>
          <w:sz w:val="27"/>
          <w:szCs w:val="27"/>
        </w:rPr>
      </w:pPr>
      <w:r w:rsidRPr="00386170">
        <w:rPr>
          <w:sz w:val="27"/>
          <w:szCs w:val="27"/>
        </w:rPr>
        <w:t>2.3.1. законна</w:t>
      </w:r>
      <w:r w:rsidR="0011068F">
        <w:rPr>
          <w:sz w:val="27"/>
          <w:szCs w:val="27"/>
        </w:rPr>
        <w:t>рда билгеләнгән тәртиптә әлеге К</w:t>
      </w:r>
      <w:r w:rsidRPr="00386170">
        <w:rPr>
          <w:sz w:val="27"/>
          <w:szCs w:val="27"/>
        </w:rPr>
        <w:t>илешү белән бирелгән вәкаләтләрне башкара;</w:t>
      </w:r>
    </w:p>
    <w:p w:rsidR="00386170" w:rsidRPr="00386170" w:rsidRDefault="00386170" w:rsidP="00386170">
      <w:pPr>
        <w:widowControl w:val="0"/>
        <w:suppressAutoHyphens/>
        <w:autoSpaceDE w:val="0"/>
        <w:autoSpaceDN w:val="0"/>
        <w:adjustRightInd w:val="0"/>
        <w:ind w:firstLine="720"/>
        <w:jc w:val="both"/>
        <w:rPr>
          <w:sz w:val="27"/>
          <w:szCs w:val="27"/>
        </w:rPr>
      </w:pPr>
      <w:r w:rsidRPr="00386170">
        <w:rPr>
          <w:sz w:val="27"/>
          <w:szCs w:val="27"/>
        </w:rPr>
        <w:t>2.3.2. тапшырылган вәкаләтләрне тормышка ашырганда</w:t>
      </w:r>
      <w:r w:rsidR="0011068F">
        <w:rPr>
          <w:sz w:val="27"/>
          <w:szCs w:val="27"/>
          <w:lang w:val="tt-RU"/>
        </w:rPr>
        <w:t>,</w:t>
      </w:r>
      <w:r w:rsidRPr="00386170">
        <w:rPr>
          <w:sz w:val="27"/>
          <w:szCs w:val="27"/>
        </w:rPr>
        <w:t xml:space="preserve"> Түбән Кама муниципаль районы бюджетыннан Түбән Кама шәһәре бюджетына тапшырылган бюджетара трансфертларның максатчан кулланылышын тәэмин итә;</w:t>
      </w:r>
    </w:p>
    <w:p w:rsidR="00386170" w:rsidRPr="00386170" w:rsidRDefault="00386170" w:rsidP="00386170">
      <w:pPr>
        <w:widowControl w:val="0"/>
        <w:suppressAutoHyphens/>
        <w:autoSpaceDE w:val="0"/>
        <w:autoSpaceDN w:val="0"/>
        <w:adjustRightInd w:val="0"/>
        <w:ind w:firstLine="720"/>
        <w:jc w:val="both"/>
        <w:rPr>
          <w:sz w:val="27"/>
          <w:szCs w:val="27"/>
        </w:rPr>
      </w:pPr>
      <w:r w:rsidRPr="00386170">
        <w:rPr>
          <w:sz w:val="27"/>
          <w:szCs w:val="27"/>
        </w:rPr>
        <w:t>2.3.3. вәкаләтләрне гамәлгә ашыру өчен бирелгән акчалардан мак</w:t>
      </w:r>
      <w:r w:rsidR="0011068F">
        <w:rPr>
          <w:sz w:val="27"/>
          <w:szCs w:val="27"/>
        </w:rPr>
        <w:t>сатчан файдалану турында район Б</w:t>
      </w:r>
      <w:r w:rsidRPr="00386170">
        <w:rPr>
          <w:sz w:val="27"/>
          <w:szCs w:val="27"/>
        </w:rPr>
        <w:t>ашкарма комитетына хисап бирә.</w:t>
      </w:r>
    </w:p>
    <w:p w:rsidR="00386170" w:rsidRPr="00AC2216" w:rsidRDefault="0011068F" w:rsidP="00386170">
      <w:pPr>
        <w:widowControl w:val="0"/>
        <w:suppressAutoHyphens/>
        <w:autoSpaceDE w:val="0"/>
        <w:autoSpaceDN w:val="0"/>
        <w:adjustRightInd w:val="0"/>
        <w:ind w:firstLine="720"/>
        <w:jc w:val="both"/>
        <w:rPr>
          <w:sz w:val="27"/>
          <w:szCs w:val="27"/>
        </w:rPr>
      </w:pPr>
      <w:r>
        <w:rPr>
          <w:sz w:val="27"/>
          <w:szCs w:val="27"/>
        </w:rPr>
        <w:t>2.4. Әлеге К</w:t>
      </w:r>
      <w:r w:rsidR="00386170" w:rsidRPr="00386170">
        <w:rPr>
          <w:sz w:val="27"/>
          <w:szCs w:val="27"/>
        </w:rPr>
        <w:t>илешү нигезенд</w:t>
      </w:r>
      <w:r>
        <w:rPr>
          <w:sz w:val="27"/>
          <w:szCs w:val="27"/>
        </w:rPr>
        <w:t xml:space="preserve">ә тапшырылган вәкаләтләр </w:t>
      </w:r>
      <w:r w:rsidR="00386170" w:rsidRPr="00386170">
        <w:rPr>
          <w:sz w:val="27"/>
          <w:szCs w:val="27"/>
        </w:rPr>
        <w:t>ө</w:t>
      </w:r>
      <w:r>
        <w:rPr>
          <w:sz w:val="27"/>
          <w:szCs w:val="27"/>
        </w:rPr>
        <w:t>лешен гамәлгә ашыру өчен шәһәр б</w:t>
      </w:r>
      <w:r w:rsidR="00386170" w:rsidRPr="00386170">
        <w:rPr>
          <w:sz w:val="27"/>
          <w:szCs w:val="27"/>
        </w:rPr>
        <w:t>ашкарма комитет</w:t>
      </w:r>
      <w:r>
        <w:rPr>
          <w:sz w:val="27"/>
          <w:szCs w:val="27"/>
        </w:rPr>
        <w:t xml:space="preserve">ы </w:t>
      </w:r>
      <w:r w:rsidR="00386170" w:rsidRPr="00386170">
        <w:rPr>
          <w:sz w:val="27"/>
          <w:szCs w:val="27"/>
        </w:rPr>
        <w:t xml:space="preserve">Түбән Кама шәһәре вәкиллекле органы карары белән каралган очракларда һәм тәртиптә </w:t>
      </w:r>
      <w:r>
        <w:rPr>
          <w:sz w:val="27"/>
          <w:szCs w:val="27"/>
          <w:lang w:val="tt-RU"/>
        </w:rPr>
        <w:t xml:space="preserve">үз матди һәм финанс чараларын </w:t>
      </w:r>
      <w:r>
        <w:rPr>
          <w:sz w:val="27"/>
          <w:szCs w:val="27"/>
        </w:rPr>
        <w:t>өстәмә рәвештә файда</w:t>
      </w:r>
      <w:r w:rsidR="00386170" w:rsidRPr="00386170">
        <w:rPr>
          <w:sz w:val="27"/>
          <w:szCs w:val="27"/>
        </w:rPr>
        <w:t>ланырга хокуклы.</w:t>
      </w:r>
    </w:p>
    <w:p w:rsidR="00AC2216" w:rsidRPr="00AC2216" w:rsidRDefault="00AC2216" w:rsidP="00C50ED4">
      <w:pPr>
        <w:widowControl w:val="0"/>
        <w:suppressAutoHyphens/>
        <w:autoSpaceDE w:val="0"/>
        <w:autoSpaceDN w:val="0"/>
        <w:adjustRightInd w:val="0"/>
        <w:ind w:firstLine="720"/>
        <w:jc w:val="both"/>
        <w:rPr>
          <w:sz w:val="27"/>
          <w:szCs w:val="27"/>
        </w:rPr>
      </w:pPr>
    </w:p>
    <w:p w:rsidR="00AC2216" w:rsidRPr="00AC2216" w:rsidRDefault="0011068F" w:rsidP="00C50ED4">
      <w:pPr>
        <w:widowControl w:val="0"/>
        <w:suppressAutoHyphens/>
        <w:autoSpaceDE w:val="0"/>
        <w:autoSpaceDN w:val="0"/>
        <w:adjustRightInd w:val="0"/>
        <w:ind w:left="708"/>
        <w:jc w:val="center"/>
        <w:rPr>
          <w:b/>
          <w:sz w:val="27"/>
          <w:szCs w:val="27"/>
        </w:rPr>
      </w:pPr>
      <w:r>
        <w:rPr>
          <w:b/>
          <w:sz w:val="27"/>
          <w:szCs w:val="27"/>
        </w:rPr>
        <w:t xml:space="preserve">3. </w:t>
      </w:r>
      <w:r w:rsidRPr="0011068F">
        <w:rPr>
          <w:b/>
          <w:sz w:val="27"/>
          <w:szCs w:val="27"/>
        </w:rPr>
        <w:t>Килешүнең гамәлдә булу вакыты</w:t>
      </w:r>
    </w:p>
    <w:p w:rsidR="00AC2216" w:rsidRPr="00AC2216" w:rsidRDefault="00AC2216" w:rsidP="00C50ED4">
      <w:pPr>
        <w:widowControl w:val="0"/>
        <w:suppressAutoHyphens/>
        <w:autoSpaceDE w:val="0"/>
        <w:autoSpaceDN w:val="0"/>
        <w:adjustRightInd w:val="0"/>
        <w:ind w:left="708"/>
        <w:jc w:val="both"/>
        <w:rPr>
          <w:sz w:val="27"/>
          <w:szCs w:val="27"/>
        </w:rPr>
      </w:pPr>
    </w:p>
    <w:p w:rsidR="0011068F" w:rsidRPr="0011068F" w:rsidRDefault="0011068F" w:rsidP="0011068F">
      <w:pPr>
        <w:widowControl w:val="0"/>
        <w:suppressAutoHyphens/>
        <w:autoSpaceDE w:val="0"/>
        <w:autoSpaceDN w:val="0"/>
        <w:adjustRightInd w:val="0"/>
        <w:ind w:firstLine="709"/>
        <w:jc w:val="both"/>
        <w:rPr>
          <w:sz w:val="27"/>
          <w:szCs w:val="27"/>
        </w:rPr>
      </w:pPr>
      <w:r w:rsidRPr="0011068F">
        <w:rPr>
          <w:sz w:val="27"/>
          <w:szCs w:val="27"/>
        </w:rPr>
        <w:t>3.1. Әлеге Килешү рәсми басылып чыкканнан (халыкка җиткерелгәннән) соң үз көченә керә. Килешүнең гамәлдә булу вакыты</w:t>
      </w:r>
      <w:r>
        <w:rPr>
          <w:sz w:val="27"/>
          <w:szCs w:val="27"/>
          <w:lang w:val="tt-RU"/>
        </w:rPr>
        <w:t xml:space="preserve"> </w:t>
      </w:r>
      <w:r w:rsidRPr="0011068F">
        <w:rPr>
          <w:sz w:val="27"/>
          <w:szCs w:val="27"/>
        </w:rPr>
        <w:t>-</w:t>
      </w:r>
      <w:r>
        <w:rPr>
          <w:sz w:val="27"/>
          <w:szCs w:val="27"/>
          <w:lang w:val="tt-RU"/>
        </w:rPr>
        <w:t xml:space="preserve"> </w:t>
      </w:r>
      <w:r w:rsidRPr="0011068F">
        <w:rPr>
          <w:sz w:val="27"/>
          <w:szCs w:val="27"/>
        </w:rPr>
        <w:t>2023 елның 31 декабренә кадәр.</w:t>
      </w:r>
    </w:p>
    <w:p w:rsidR="0011068F" w:rsidRPr="0011068F" w:rsidRDefault="0011068F" w:rsidP="0011068F">
      <w:pPr>
        <w:widowControl w:val="0"/>
        <w:suppressAutoHyphens/>
        <w:autoSpaceDE w:val="0"/>
        <w:autoSpaceDN w:val="0"/>
        <w:adjustRightInd w:val="0"/>
        <w:ind w:firstLine="709"/>
        <w:jc w:val="both"/>
        <w:rPr>
          <w:sz w:val="27"/>
          <w:szCs w:val="27"/>
        </w:rPr>
      </w:pPr>
      <w:r w:rsidRPr="0011068F">
        <w:rPr>
          <w:sz w:val="27"/>
          <w:szCs w:val="27"/>
        </w:rPr>
        <w:t>3.2. Әгәр яклар</w:t>
      </w:r>
      <w:r>
        <w:rPr>
          <w:sz w:val="27"/>
          <w:szCs w:val="27"/>
          <w:lang w:val="tt-RU"/>
        </w:rPr>
        <w:t>,</w:t>
      </w:r>
      <w:r w:rsidRPr="0011068F">
        <w:rPr>
          <w:sz w:val="27"/>
          <w:szCs w:val="27"/>
        </w:rPr>
        <w:t xml:space="preserve"> </w:t>
      </w:r>
      <w:r>
        <w:rPr>
          <w:sz w:val="27"/>
          <w:szCs w:val="27"/>
          <w:lang w:val="tt-RU"/>
        </w:rPr>
        <w:t xml:space="preserve">әлеге Килешүнең </w:t>
      </w:r>
      <w:r w:rsidRPr="0011068F">
        <w:rPr>
          <w:sz w:val="27"/>
          <w:szCs w:val="27"/>
        </w:rPr>
        <w:t>3.1 пунктта</w:t>
      </w:r>
      <w:r>
        <w:rPr>
          <w:sz w:val="27"/>
          <w:szCs w:val="27"/>
        </w:rPr>
        <w:t xml:space="preserve"> күрсәтелгән срок чыкканнан соң, К</w:t>
      </w:r>
      <w:r w:rsidRPr="0011068F">
        <w:rPr>
          <w:sz w:val="27"/>
          <w:szCs w:val="27"/>
        </w:rPr>
        <w:t>илешүне өзү нияте турында утыз көн дәвамында белдермиләр</w:t>
      </w:r>
      <w:r>
        <w:rPr>
          <w:sz w:val="27"/>
          <w:szCs w:val="27"/>
          <w:lang w:val="tt-RU"/>
        </w:rPr>
        <w:t xml:space="preserve"> икән</w:t>
      </w:r>
      <w:r w:rsidRPr="0011068F">
        <w:rPr>
          <w:sz w:val="27"/>
          <w:szCs w:val="27"/>
        </w:rPr>
        <w:t xml:space="preserve">, ул 3 елга </w:t>
      </w:r>
      <w:r>
        <w:rPr>
          <w:sz w:val="27"/>
          <w:szCs w:val="27"/>
          <w:lang w:val="tt-RU"/>
        </w:rPr>
        <w:t xml:space="preserve">яңадан </w:t>
      </w:r>
      <w:r w:rsidRPr="0011068F">
        <w:rPr>
          <w:sz w:val="27"/>
          <w:szCs w:val="27"/>
        </w:rPr>
        <w:t>төзелгән дип санала.</w:t>
      </w:r>
    </w:p>
    <w:p w:rsidR="0011068F" w:rsidRPr="00AC2216" w:rsidRDefault="0011068F" w:rsidP="0011068F">
      <w:pPr>
        <w:widowControl w:val="0"/>
        <w:suppressAutoHyphens/>
        <w:autoSpaceDE w:val="0"/>
        <w:autoSpaceDN w:val="0"/>
        <w:adjustRightInd w:val="0"/>
        <w:ind w:firstLine="709"/>
        <w:jc w:val="both"/>
        <w:rPr>
          <w:sz w:val="27"/>
          <w:szCs w:val="27"/>
        </w:rPr>
      </w:pPr>
      <w:r w:rsidRPr="0011068F">
        <w:rPr>
          <w:sz w:val="27"/>
          <w:szCs w:val="27"/>
        </w:rPr>
        <w:t>Килеш</w:t>
      </w:r>
      <w:r>
        <w:rPr>
          <w:sz w:val="27"/>
          <w:szCs w:val="27"/>
        </w:rPr>
        <w:t xml:space="preserve">ү күрсәтелгән тәртиптә </w:t>
      </w:r>
      <w:r w:rsidR="0086282E">
        <w:rPr>
          <w:sz w:val="27"/>
          <w:szCs w:val="27"/>
          <w:lang w:val="tt-RU"/>
        </w:rPr>
        <w:t xml:space="preserve">күләме </w:t>
      </w:r>
      <w:r w:rsidR="0086282E">
        <w:rPr>
          <w:sz w:val="27"/>
          <w:szCs w:val="27"/>
        </w:rPr>
        <w:t xml:space="preserve">чикләнмәгән тапкыр </w:t>
      </w:r>
      <w:r>
        <w:rPr>
          <w:sz w:val="27"/>
          <w:szCs w:val="27"/>
        </w:rPr>
        <w:t>яңадан төзелергә</w:t>
      </w:r>
      <w:r w:rsidRPr="0011068F">
        <w:rPr>
          <w:sz w:val="27"/>
          <w:szCs w:val="27"/>
        </w:rPr>
        <w:t xml:space="preserve"> мөмкин.</w:t>
      </w:r>
    </w:p>
    <w:p w:rsidR="00AC2216" w:rsidRPr="00AC2216" w:rsidRDefault="00AC2216" w:rsidP="00C50ED4">
      <w:pPr>
        <w:widowControl w:val="0"/>
        <w:suppressAutoHyphens/>
        <w:autoSpaceDE w:val="0"/>
        <w:autoSpaceDN w:val="0"/>
        <w:adjustRightInd w:val="0"/>
        <w:jc w:val="both"/>
        <w:rPr>
          <w:sz w:val="27"/>
          <w:szCs w:val="27"/>
        </w:rPr>
      </w:pPr>
    </w:p>
    <w:p w:rsidR="00AC2216" w:rsidRPr="00AC2216" w:rsidRDefault="0086282E" w:rsidP="00C50ED4">
      <w:pPr>
        <w:widowControl w:val="0"/>
        <w:suppressAutoHyphens/>
        <w:autoSpaceDE w:val="0"/>
        <w:autoSpaceDN w:val="0"/>
        <w:adjustRightInd w:val="0"/>
        <w:ind w:left="708"/>
        <w:jc w:val="center"/>
        <w:rPr>
          <w:b/>
          <w:sz w:val="27"/>
          <w:szCs w:val="27"/>
        </w:rPr>
      </w:pPr>
      <w:r>
        <w:rPr>
          <w:b/>
          <w:sz w:val="27"/>
          <w:szCs w:val="27"/>
        </w:rPr>
        <w:t xml:space="preserve">4. </w:t>
      </w:r>
      <w:r w:rsidRPr="0086282E">
        <w:t xml:space="preserve"> </w:t>
      </w:r>
      <w:r>
        <w:rPr>
          <w:b/>
          <w:sz w:val="27"/>
          <w:szCs w:val="27"/>
        </w:rPr>
        <w:t>Килешүне өзүнең</w:t>
      </w:r>
      <w:r w:rsidRPr="0086282E">
        <w:rPr>
          <w:b/>
          <w:sz w:val="27"/>
          <w:szCs w:val="27"/>
        </w:rPr>
        <w:t xml:space="preserve"> нигезләре һәм тәртибе.</w:t>
      </w:r>
    </w:p>
    <w:p w:rsidR="00AC2216" w:rsidRPr="00AC2216" w:rsidRDefault="00AC2216" w:rsidP="00C50ED4">
      <w:pPr>
        <w:widowControl w:val="0"/>
        <w:suppressAutoHyphens/>
        <w:autoSpaceDE w:val="0"/>
        <w:autoSpaceDN w:val="0"/>
        <w:adjustRightInd w:val="0"/>
        <w:ind w:firstLine="720"/>
        <w:jc w:val="both"/>
        <w:rPr>
          <w:sz w:val="27"/>
          <w:szCs w:val="27"/>
        </w:rPr>
      </w:pPr>
    </w:p>
    <w:p w:rsidR="0086282E" w:rsidRPr="0086282E" w:rsidRDefault="0086282E" w:rsidP="0086282E">
      <w:pPr>
        <w:widowControl w:val="0"/>
        <w:suppressAutoHyphens/>
        <w:autoSpaceDE w:val="0"/>
        <w:autoSpaceDN w:val="0"/>
        <w:adjustRightInd w:val="0"/>
        <w:ind w:firstLine="720"/>
        <w:jc w:val="both"/>
        <w:rPr>
          <w:sz w:val="27"/>
          <w:szCs w:val="27"/>
        </w:rPr>
      </w:pPr>
      <w:r w:rsidRPr="0086282E">
        <w:rPr>
          <w:sz w:val="27"/>
          <w:szCs w:val="27"/>
        </w:rPr>
        <w:t>4.1. Әлеге Килешү вакытыннан алда туктатылырга мөмкин:</w:t>
      </w:r>
    </w:p>
    <w:p w:rsidR="0086282E" w:rsidRPr="0086282E" w:rsidRDefault="0086282E" w:rsidP="0086282E">
      <w:pPr>
        <w:widowControl w:val="0"/>
        <w:suppressAutoHyphens/>
        <w:autoSpaceDE w:val="0"/>
        <w:autoSpaceDN w:val="0"/>
        <w:adjustRightInd w:val="0"/>
        <w:ind w:firstLine="720"/>
        <w:jc w:val="both"/>
        <w:rPr>
          <w:sz w:val="27"/>
          <w:szCs w:val="27"/>
        </w:rPr>
      </w:pPr>
      <w:r w:rsidRPr="0086282E">
        <w:rPr>
          <w:sz w:val="27"/>
          <w:szCs w:val="27"/>
        </w:rPr>
        <w:t>1) яклар килешүе буенча;</w:t>
      </w:r>
    </w:p>
    <w:p w:rsidR="0086282E" w:rsidRPr="0086282E" w:rsidRDefault="0086282E" w:rsidP="0086282E">
      <w:pPr>
        <w:widowControl w:val="0"/>
        <w:suppressAutoHyphens/>
        <w:autoSpaceDE w:val="0"/>
        <w:autoSpaceDN w:val="0"/>
        <w:adjustRightInd w:val="0"/>
        <w:ind w:firstLine="720"/>
        <w:jc w:val="both"/>
        <w:rPr>
          <w:sz w:val="27"/>
          <w:szCs w:val="27"/>
        </w:rPr>
      </w:pPr>
      <w:r w:rsidRPr="0086282E">
        <w:rPr>
          <w:sz w:val="27"/>
          <w:szCs w:val="27"/>
        </w:rPr>
        <w:t>2) үз</w:t>
      </w:r>
      <w:r>
        <w:rPr>
          <w:sz w:val="27"/>
          <w:szCs w:val="27"/>
        </w:rPr>
        <w:t xml:space="preserve"> йөкләмәләрен бер як</w:t>
      </w:r>
      <w:r w:rsidRPr="0086282E">
        <w:rPr>
          <w:sz w:val="27"/>
          <w:szCs w:val="27"/>
        </w:rPr>
        <w:t xml:space="preserve"> үтәмәгән яисә тиешенчә үтәмәгән очракта.</w:t>
      </w:r>
    </w:p>
    <w:p w:rsidR="0086282E" w:rsidRPr="00AC2216" w:rsidRDefault="0086282E" w:rsidP="0086282E">
      <w:pPr>
        <w:widowControl w:val="0"/>
        <w:suppressAutoHyphens/>
        <w:autoSpaceDE w:val="0"/>
        <w:autoSpaceDN w:val="0"/>
        <w:adjustRightInd w:val="0"/>
        <w:ind w:firstLine="720"/>
        <w:jc w:val="both"/>
        <w:rPr>
          <w:sz w:val="27"/>
          <w:szCs w:val="27"/>
        </w:rPr>
      </w:pPr>
      <w:r>
        <w:rPr>
          <w:sz w:val="27"/>
          <w:szCs w:val="27"/>
        </w:rPr>
        <w:t>4.2. Шәһәр б</w:t>
      </w:r>
      <w:r w:rsidRPr="0086282E">
        <w:rPr>
          <w:sz w:val="27"/>
          <w:szCs w:val="27"/>
        </w:rPr>
        <w:t>ашкарма комитеты тарафыннан тапшырылган вәкаләтләрне гамәлгә ашыруны туктату вәкаләтләрне гамәлгә ашыру өчен бирелгән файдаланылмаган финанс һәм матди чараларны кире кайтаруга китерә.</w:t>
      </w:r>
    </w:p>
    <w:p w:rsidR="00AC2216" w:rsidRPr="00AC2216" w:rsidRDefault="00AC2216" w:rsidP="00C50ED4">
      <w:pPr>
        <w:widowControl w:val="0"/>
        <w:suppressAutoHyphens/>
        <w:autoSpaceDE w:val="0"/>
        <w:autoSpaceDN w:val="0"/>
        <w:adjustRightInd w:val="0"/>
        <w:jc w:val="both"/>
        <w:rPr>
          <w:sz w:val="27"/>
          <w:szCs w:val="27"/>
        </w:rPr>
      </w:pPr>
    </w:p>
    <w:p w:rsidR="0086282E" w:rsidRPr="00AC2216" w:rsidRDefault="00AC2216" w:rsidP="0086282E">
      <w:pPr>
        <w:widowControl w:val="0"/>
        <w:suppressAutoHyphens/>
        <w:autoSpaceDE w:val="0"/>
        <w:autoSpaceDN w:val="0"/>
        <w:adjustRightInd w:val="0"/>
        <w:ind w:left="708"/>
        <w:jc w:val="center"/>
        <w:rPr>
          <w:b/>
          <w:sz w:val="27"/>
          <w:szCs w:val="27"/>
        </w:rPr>
      </w:pPr>
      <w:r w:rsidRPr="00AC2216">
        <w:rPr>
          <w:b/>
          <w:sz w:val="27"/>
          <w:szCs w:val="27"/>
        </w:rPr>
        <w:t xml:space="preserve">5. </w:t>
      </w:r>
      <w:r w:rsidR="0086282E">
        <w:rPr>
          <w:b/>
          <w:sz w:val="27"/>
          <w:szCs w:val="27"/>
        </w:rPr>
        <w:t>Шәһәр б</w:t>
      </w:r>
      <w:r w:rsidR="0086282E" w:rsidRPr="0086282E">
        <w:rPr>
          <w:b/>
          <w:sz w:val="27"/>
          <w:szCs w:val="27"/>
        </w:rPr>
        <w:t>ашкарма комитетына тапшырылган</w:t>
      </w:r>
      <w:r w:rsidR="0086282E">
        <w:rPr>
          <w:b/>
          <w:sz w:val="27"/>
          <w:szCs w:val="27"/>
          <w:lang w:val="tt-RU"/>
        </w:rPr>
        <w:t xml:space="preserve"> җ</w:t>
      </w:r>
      <w:r w:rsidR="0086282E" w:rsidRPr="0086282E">
        <w:rPr>
          <w:b/>
          <w:sz w:val="27"/>
          <w:szCs w:val="27"/>
          <w:lang w:val="tt-RU"/>
        </w:rPr>
        <w:t xml:space="preserve">ирле әһәмияттәге мәсьәләләрне хәл итү буенча </w:t>
      </w:r>
      <w:r w:rsidR="0086282E" w:rsidRPr="0086282E">
        <w:rPr>
          <w:b/>
          <w:sz w:val="27"/>
          <w:szCs w:val="27"/>
        </w:rPr>
        <w:t>вәка</w:t>
      </w:r>
      <w:r w:rsidR="0086282E">
        <w:rPr>
          <w:b/>
          <w:sz w:val="27"/>
          <w:szCs w:val="27"/>
        </w:rPr>
        <w:t xml:space="preserve">ләтләр </w:t>
      </w:r>
      <w:r w:rsidR="0086282E" w:rsidRPr="0086282E">
        <w:rPr>
          <w:b/>
          <w:sz w:val="27"/>
          <w:szCs w:val="27"/>
        </w:rPr>
        <w:t>өлешен финанс белән тәэмин итү</w:t>
      </w:r>
    </w:p>
    <w:p w:rsidR="00AC2216" w:rsidRPr="00AC2216" w:rsidRDefault="00AC2216" w:rsidP="00C50ED4">
      <w:pPr>
        <w:widowControl w:val="0"/>
        <w:suppressAutoHyphens/>
        <w:autoSpaceDE w:val="0"/>
        <w:autoSpaceDN w:val="0"/>
        <w:adjustRightInd w:val="0"/>
        <w:ind w:left="1068"/>
        <w:jc w:val="both"/>
        <w:rPr>
          <w:sz w:val="27"/>
          <w:szCs w:val="27"/>
        </w:rPr>
      </w:pPr>
    </w:p>
    <w:p w:rsidR="0086282E" w:rsidRPr="0086282E" w:rsidRDefault="0086282E" w:rsidP="0086282E">
      <w:pPr>
        <w:widowControl w:val="0"/>
        <w:suppressAutoHyphens/>
        <w:autoSpaceDE w:val="0"/>
        <w:autoSpaceDN w:val="0"/>
        <w:adjustRightInd w:val="0"/>
        <w:ind w:firstLine="708"/>
        <w:jc w:val="both"/>
        <w:rPr>
          <w:sz w:val="27"/>
          <w:szCs w:val="27"/>
        </w:rPr>
      </w:pPr>
      <w:r w:rsidRPr="0086282E">
        <w:rPr>
          <w:sz w:val="27"/>
          <w:szCs w:val="27"/>
        </w:rPr>
        <w:t>5.1. Җирле әһәмияттәге мәс</w:t>
      </w:r>
      <w:r>
        <w:rPr>
          <w:sz w:val="27"/>
          <w:szCs w:val="27"/>
        </w:rPr>
        <w:t>ьәләләрне хәл итү буенча шәһәр б</w:t>
      </w:r>
      <w:r w:rsidRPr="0086282E">
        <w:rPr>
          <w:sz w:val="27"/>
          <w:szCs w:val="27"/>
        </w:rPr>
        <w:t>ашкарма комитетына тапшырылган вәкаләтләрнең бер өлешен финанс белән тәэмин итү Түбән Кама шәһәре бюджетына Россия Федерациясе Бюджет кодексы нигезендә Түбән Кама муниципаль районы бюджетыннан бирелә торган бюджетара трансфертлар хисабына гамәлгә ашырыла.</w:t>
      </w:r>
    </w:p>
    <w:p w:rsidR="0086282E" w:rsidRPr="00AC2216" w:rsidRDefault="0086282E" w:rsidP="0086282E">
      <w:pPr>
        <w:widowControl w:val="0"/>
        <w:suppressAutoHyphens/>
        <w:autoSpaceDE w:val="0"/>
        <w:autoSpaceDN w:val="0"/>
        <w:adjustRightInd w:val="0"/>
        <w:ind w:firstLine="708"/>
        <w:jc w:val="both"/>
        <w:rPr>
          <w:sz w:val="27"/>
          <w:szCs w:val="27"/>
        </w:rPr>
      </w:pPr>
      <w:r w:rsidRPr="0086282E">
        <w:rPr>
          <w:sz w:val="27"/>
          <w:szCs w:val="27"/>
        </w:rPr>
        <w:t>5.2. Тапшырылган вәкаләтләрне гамәлгә ашыру өчен Түбән Кама шәһәре бюджетына бирелә торган бюджетара трансфертлар күләме чираттагы финанс елына бюджет турында Түбән Кама муниципаль районы вәкиллекле органының муниципаль норматив хокукый акты белән билгеләнә.</w:t>
      </w:r>
    </w:p>
    <w:p w:rsidR="0086282E" w:rsidRPr="00AC2216" w:rsidRDefault="0086282E" w:rsidP="00C50ED4">
      <w:pPr>
        <w:widowControl w:val="0"/>
        <w:suppressAutoHyphens/>
        <w:autoSpaceDE w:val="0"/>
        <w:autoSpaceDN w:val="0"/>
        <w:adjustRightInd w:val="0"/>
        <w:ind w:firstLine="708"/>
        <w:jc w:val="both"/>
        <w:rPr>
          <w:sz w:val="27"/>
          <w:szCs w:val="27"/>
        </w:rPr>
      </w:pPr>
      <w:r w:rsidRPr="0086282E">
        <w:rPr>
          <w:sz w:val="27"/>
          <w:szCs w:val="27"/>
        </w:rPr>
        <w:t xml:space="preserve">Тапшырылган вәкаләтләрне гамәлгә ашыру өчен Түбән Кама шәһәре бюджетына бирелә торган бюджетара трансфертларның </w:t>
      </w:r>
      <w:r>
        <w:rPr>
          <w:sz w:val="27"/>
          <w:szCs w:val="27"/>
          <w:lang w:val="tt-RU"/>
        </w:rPr>
        <w:t>кабул ителә тор</w:t>
      </w:r>
      <w:r w:rsidR="00E11284">
        <w:rPr>
          <w:sz w:val="27"/>
          <w:szCs w:val="27"/>
          <w:lang w:val="tt-RU"/>
        </w:rPr>
        <w:t xml:space="preserve">ган </w:t>
      </w:r>
      <w:r w:rsidRPr="0086282E">
        <w:rPr>
          <w:sz w:val="27"/>
          <w:szCs w:val="27"/>
        </w:rPr>
        <w:t>күләме чираттагы финанс елына бюджет турында Түбән Кама шәһәре вәкиллекле органының норматив хокукый акты белән билгеләнә.</w:t>
      </w:r>
    </w:p>
    <w:p w:rsidR="00AC2216" w:rsidRPr="00AC2216" w:rsidRDefault="0086282E" w:rsidP="00C50ED4">
      <w:pPr>
        <w:widowControl w:val="0"/>
        <w:suppressAutoHyphens/>
        <w:autoSpaceDE w:val="0"/>
        <w:autoSpaceDN w:val="0"/>
        <w:adjustRightInd w:val="0"/>
        <w:ind w:firstLine="709"/>
        <w:jc w:val="both"/>
        <w:rPr>
          <w:sz w:val="27"/>
          <w:szCs w:val="27"/>
        </w:rPr>
      </w:pPr>
      <w:r w:rsidRPr="0086282E">
        <w:rPr>
          <w:sz w:val="27"/>
          <w:szCs w:val="27"/>
        </w:rPr>
        <w:t>5.3. Әлеге Килешүдә каралган финанс йөкләмәләрен бозган очракта, яклар Россия Федерациясе Бюджет кодексы һәм административ хокук бозулар турында Россия Федерациясе Кодексы нигезендә җаваплы булалар.</w:t>
      </w:r>
    </w:p>
    <w:p w:rsidR="0086282E" w:rsidRPr="00AC2216" w:rsidRDefault="00E11284" w:rsidP="00C50ED4">
      <w:pPr>
        <w:widowControl w:val="0"/>
        <w:suppressAutoHyphens/>
        <w:autoSpaceDE w:val="0"/>
        <w:autoSpaceDN w:val="0"/>
        <w:adjustRightInd w:val="0"/>
        <w:ind w:firstLine="709"/>
        <w:jc w:val="both"/>
        <w:rPr>
          <w:sz w:val="27"/>
          <w:szCs w:val="27"/>
        </w:rPr>
      </w:pPr>
      <w:r>
        <w:rPr>
          <w:sz w:val="27"/>
          <w:szCs w:val="27"/>
        </w:rPr>
        <w:t>5.4. Шәһәр б</w:t>
      </w:r>
      <w:r w:rsidR="0086282E" w:rsidRPr="0086282E">
        <w:rPr>
          <w:sz w:val="27"/>
          <w:szCs w:val="27"/>
        </w:rPr>
        <w:t>ашкарма комитеты тарафыннан аңа тапшырылган вәкаләтләрне тиешенчә б</w:t>
      </w:r>
      <w:r>
        <w:rPr>
          <w:sz w:val="27"/>
          <w:szCs w:val="27"/>
        </w:rPr>
        <w:t>ашкармау фактын билгеләү әлеге К</w:t>
      </w:r>
      <w:r w:rsidR="0086282E" w:rsidRPr="0086282E">
        <w:rPr>
          <w:sz w:val="27"/>
          <w:szCs w:val="27"/>
        </w:rPr>
        <w:t>илешүнең берьяклы өзелүенә н</w:t>
      </w:r>
      <w:r>
        <w:rPr>
          <w:sz w:val="27"/>
          <w:szCs w:val="27"/>
        </w:rPr>
        <w:t xml:space="preserve">игез булып тора. Килешүне өзү, Килешүне </w:t>
      </w:r>
      <w:r w:rsidR="0086282E" w:rsidRPr="0086282E">
        <w:rPr>
          <w:sz w:val="27"/>
          <w:szCs w:val="27"/>
        </w:rPr>
        <w:t xml:space="preserve">өзү турындагы Килешүгә кул куелганнан соң </w:t>
      </w:r>
      <w:r>
        <w:rPr>
          <w:sz w:val="27"/>
          <w:szCs w:val="27"/>
          <w:lang w:val="tt-RU"/>
        </w:rPr>
        <w:t xml:space="preserve">яки Килешүне өзү трында язмача хәбәрнамә алганнан соң </w:t>
      </w:r>
      <w:r w:rsidR="0086282E" w:rsidRPr="0086282E">
        <w:rPr>
          <w:sz w:val="27"/>
          <w:szCs w:val="27"/>
        </w:rPr>
        <w:t>30 көн эчендә, документта расла</w:t>
      </w:r>
      <w:r>
        <w:rPr>
          <w:sz w:val="27"/>
          <w:szCs w:val="27"/>
        </w:rPr>
        <w:t>нган факттагы чыгымнарны алып, күчерелгән</w:t>
      </w:r>
      <w:r w:rsidR="0086282E" w:rsidRPr="0086282E">
        <w:rPr>
          <w:sz w:val="27"/>
          <w:szCs w:val="27"/>
        </w:rPr>
        <w:t xml:space="preserve"> бюджетара трансфертларны кире кайтаруга, шулай ук әлеге вәкаләтләрне гамәлгә ашыру өчен Түбән Кама шәһәре бюджетыннан бүлеп бирелә торган </w:t>
      </w:r>
      <w:r>
        <w:rPr>
          <w:sz w:val="27"/>
          <w:szCs w:val="27"/>
          <w:lang w:val="tt-RU"/>
        </w:rPr>
        <w:t xml:space="preserve">хисап елына </w:t>
      </w:r>
      <w:r w:rsidR="0086282E" w:rsidRPr="0086282E">
        <w:rPr>
          <w:sz w:val="27"/>
          <w:szCs w:val="27"/>
        </w:rPr>
        <w:t>бюджетара трансфертлар суммасыннан 0,01% күләмендә неустойка түләүгә китерә.</w:t>
      </w:r>
    </w:p>
    <w:p w:rsidR="0086282E" w:rsidRPr="0086282E" w:rsidRDefault="00E11284" w:rsidP="0086282E">
      <w:pPr>
        <w:widowControl w:val="0"/>
        <w:suppressAutoHyphens/>
        <w:autoSpaceDE w:val="0"/>
        <w:autoSpaceDN w:val="0"/>
        <w:adjustRightInd w:val="0"/>
        <w:ind w:firstLine="709"/>
        <w:jc w:val="both"/>
        <w:rPr>
          <w:sz w:val="27"/>
          <w:szCs w:val="27"/>
        </w:rPr>
      </w:pPr>
      <w:r>
        <w:rPr>
          <w:sz w:val="27"/>
          <w:szCs w:val="27"/>
        </w:rPr>
        <w:t>5.5. Шәһәр б</w:t>
      </w:r>
      <w:r w:rsidR="0086282E" w:rsidRPr="0086282E">
        <w:rPr>
          <w:sz w:val="27"/>
          <w:szCs w:val="27"/>
        </w:rPr>
        <w:t>ашкарма комитеты үзенә тапшырылган вәкаләтләрне гамәлгә ашыру өчен әлеге вәкаләтләр финанс чаралары белән тәэмин ителгән дәрәҗәдә җаваплылык тота.</w:t>
      </w:r>
    </w:p>
    <w:p w:rsidR="0086282E" w:rsidRPr="00AC2216" w:rsidRDefault="0086282E" w:rsidP="0086282E">
      <w:pPr>
        <w:widowControl w:val="0"/>
        <w:suppressAutoHyphens/>
        <w:autoSpaceDE w:val="0"/>
        <w:autoSpaceDN w:val="0"/>
        <w:adjustRightInd w:val="0"/>
        <w:ind w:firstLine="709"/>
        <w:jc w:val="both"/>
        <w:rPr>
          <w:sz w:val="27"/>
          <w:szCs w:val="27"/>
        </w:rPr>
      </w:pPr>
      <w:r w:rsidRPr="0086282E">
        <w:rPr>
          <w:sz w:val="27"/>
          <w:szCs w:val="27"/>
        </w:rPr>
        <w:t>5.6.</w:t>
      </w:r>
      <w:r w:rsidR="00E11284">
        <w:rPr>
          <w:sz w:val="27"/>
          <w:szCs w:val="27"/>
        </w:rPr>
        <w:t xml:space="preserve"> Район Башкарма комитеты әлеге К</w:t>
      </w:r>
      <w:r w:rsidRPr="0086282E">
        <w:rPr>
          <w:sz w:val="27"/>
          <w:szCs w:val="27"/>
        </w:rPr>
        <w:t>ил</w:t>
      </w:r>
      <w:r w:rsidR="00177E3B">
        <w:rPr>
          <w:sz w:val="27"/>
          <w:szCs w:val="27"/>
        </w:rPr>
        <w:t>ешүдән килеп чыккан</w:t>
      </w:r>
      <w:r w:rsidRPr="0086282E">
        <w:rPr>
          <w:sz w:val="27"/>
          <w:szCs w:val="27"/>
        </w:rPr>
        <w:t xml:space="preserve"> шәһәр Башкарма комитеты тарафыннан аңа тапшырылган вәкаләтләрне гамәлгә ашыруны финанслау буенча йөкләм</w:t>
      </w:r>
      <w:r w:rsidR="00177E3B">
        <w:rPr>
          <w:sz w:val="27"/>
          <w:szCs w:val="27"/>
        </w:rPr>
        <w:t>әләрне үтәмәгән очракта, шәһәр б</w:t>
      </w:r>
      <w:r w:rsidRPr="0086282E">
        <w:rPr>
          <w:sz w:val="27"/>
          <w:szCs w:val="27"/>
        </w:rPr>
        <w:t xml:space="preserve">ашкарма </w:t>
      </w:r>
      <w:r w:rsidR="00177E3B">
        <w:rPr>
          <w:sz w:val="27"/>
          <w:szCs w:val="27"/>
        </w:rPr>
        <w:t>комитеты әлеге Килешүне өзүне, хисап елына</w:t>
      </w:r>
      <w:r w:rsidRPr="0086282E">
        <w:rPr>
          <w:sz w:val="27"/>
          <w:szCs w:val="27"/>
        </w:rPr>
        <w:t xml:space="preserve"> бюджетара трансфертлар суммасы</w:t>
      </w:r>
      <w:r w:rsidR="00177E3B">
        <w:rPr>
          <w:sz w:val="27"/>
          <w:szCs w:val="27"/>
        </w:rPr>
        <w:t xml:space="preserve">ннан 0,01% күләмендә неустойка түләүне, шулай ук неустойка белән капланмаган </w:t>
      </w:r>
      <w:r w:rsidR="00177E3B">
        <w:rPr>
          <w:sz w:val="27"/>
          <w:szCs w:val="27"/>
          <w:lang w:val="tt-RU"/>
        </w:rPr>
        <w:t xml:space="preserve">өлешендә </w:t>
      </w:r>
      <w:r w:rsidR="00177E3B">
        <w:rPr>
          <w:sz w:val="27"/>
          <w:szCs w:val="27"/>
        </w:rPr>
        <w:t xml:space="preserve">тотылган чыгымнарны </w:t>
      </w:r>
      <w:r w:rsidR="00177E3B">
        <w:rPr>
          <w:sz w:val="27"/>
          <w:szCs w:val="27"/>
          <w:lang w:val="tt-RU"/>
        </w:rPr>
        <w:t xml:space="preserve">кире кайтаруны </w:t>
      </w:r>
      <w:r w:rsidRPr="0086282E">
        <w:rPr>
          <w:sz w:val="27"/>
          <w:szCs w:val="27"/>
        </w:rPr>
        <w:t>таләп итәргә хокуклы.</w:t>
      </w:r>
    </w:p>
    <w:p w:rsidR="00AC2216" w:rsidRPr="00AC2216" w:rsidRDefault="00AC2216" w:rsidP="00C50ED4">
      <w:pPr>
        <w:widowControl w:val="0"/>
        <w:suppressAutoHyphens/>
        <w:autoSpaceDE w:val="0"/>
        <w:autoSpaceDN w:val="0"/>
        <w:adjustRightInd w:val="0"/>
        <w:rPr>
          <w:sz w:val="27"/>
          <w:szCs w:val="27"/>
        </w:rPr>
      </w:pPr>
    </w:p>
    <w:p w:rsidR="00AC2216" w:rsidRPr="00AC2216" w:rsidRDefault="00AC2216" w:rsidP="00C50ED4">
      <w:pPr>
        <w:widowControl w:val="0"/>
        <w:suppressAutoHyphens/>
        <w:autoSpaceDE w:val="0"/>
        <w:autoSpaceDN w:val="0"/>
        <w:adjustRightInd w:val="0"/>
        <w:ind w:left="708"/>
        <w:jc w:val="center"/>
        <w:rPr>
          <w:b/>
          <w:sz w:val="27"/>
          <w:szCs w:val="27"/>
        </w:rPr>
      </w:pPr>
      <w:r w:rsidRPr="00AC2216">
        <w:rPr>
          <w:b/>
          <w:sz w:val="27"/>
          <w:szCs w:val="27"/>
        </w:rPr>
        <w:t xml:space="preserve">6. </w:t>
      </w:r>
      <w:r w:rsidR="00177E3B" w:rsidRPr="00177E3B">
        <w:rPr>
          <w:b/>
          <w:sz w:val="27"/>
          <w:szCs w:val="27"/>
        </w:rPr>
        <w:t>Җирле әһәмияттәге мәсьәләләрне хәл итү буенча т</w:t>
      </w:r>
      <w:r w:rsidR="00177E3B">
        <w:rPr>
          <w:b/>
          <w:sz w:val="27"/>
          <w:szCs w:val="27"/>
        </w:rPr>
        <w:t>апшырылган вәкаләтләрнең шәһәр б</w:t>
      </w:r>
      <w:r w:rsidR="00177E3B" w:rsidRPr="00177E3B">
        <w:rPr>
          <w:b/>
          <w:sz w:val="27"/>
          <w:szCs w:val="27"/>
        </w:rPr>
        <w:t>ашкарма комитеты тарафыннан үтәлешен контрольдә тоту</w:t>
      </w:r>
    </w:p>
    <w:p w:rsidR="00AC2216" w:rsidRPr="00AC2216" w:rsidRDefault="00AC2216" w:rsidP="00C50ED4">
      <w:pPr>
        <w:widowControl w:val="0"/>
        <w:suppressAutoHyphens/>
        <w:autoSpaceDE w:val="0"/>
        <w:autoSpaceDN w:val="0"/>
        <w:adjustRightInd w:val="0"/>
        <w:ind w:left="1068"/>
        <w:jc w:val="both"/>
        <w:rPr>
          <w:b/>
          <w:sz w:val="27"/>
          <w:szCs w:val="27"/>
        </w:rPr>
      </w:pPr>
    </w:p>
    <w:p w:rsidR="00177E3B" w:rsidRPr="00177E3B" w:rsidRDefault="00177E3B" w:rsidP="00177E3B">
      <w:pPr>
        <w:widowControl w:val="0"/>
        <w:suppressAutoHyphens/>
        <w:autoSpaceDE w:val="0"/>
        <w:autoSpaceDN w:val="0"/>
        <w:adjustRightInd w:val="0"/>
        <w:jc w:val="both"/>
        <w:rPr>
          <w:sz w:val="27"/>
          <w:szCs w:val="27"/>
          <w:lang w:val="tt-RU"/>
        </w:rPr>
      </w:pPr>
      <w:r>
        <w:rPr>
          <w:sz w:val="27"/>
          <w:szCs w:val="27"/>
          <w:lang w:val="tt-RU"/>
        </w:rPr>
        <w:t xml:space="preserve">          </w:t>
      </w:r>
      <w:r w:rsidRPr="00177E3B">
        <w:rPr>
          <w:sz w:val="27"/>
          <w:szCs w:val="27"/>
          <w:lang w:val="tt-RU"/>
        </w:rPr>
        <w:t xml:space="preserve">6.1. </w:t>
      </w:r>
      <w:r>
        <w:rPr>
          <w:sz w:val="27"/>
          <w:szCs w:val="27"/>
          <w:lang w:val="tt-RU"/>
        </w:rPr>
        <w:t xml:space="preserve">Шәһәр башкарма комитеты тарафыннан тапшырылган вәкаләтләр </w:t>
      </w:r>
      <w:r w:rsidRPr="00177E3B">
        <w:rPr>
          <w:sz w:val="27"/>
          <w:szCs w:val="27"/>
          <w:lang w:val="tt-RU"/>
        </w:rPr>
        <w:t>өлешен гамәлгә ашыруны һәм тапшырылган финанс чараларының максатчан кулланылышын контрольдә тотуны</w:t>
      </w:r>
      <w:r w:rsidRPr="00177E3B">
        <w:rPr>
          <w:lang w:val="tt-RU"/>
        </w:rPr>
        <w:t xml:space="preserve"> </w:t>
      </w:r>
      <w:r w:rsidRPr="00177E3B">
        <w:rPr>
          <w:sz w:val="27"/>
          <w:szCs w:val="27"/>
          <w:lang w:val="tt-RU"/>
        </w:rPr>
        <w:t xml:space="preserve">Түбән Кама муниципаль районы Башлыгы </w:t>
      </w:r>
      <w:r>
        <w:rPr>
          <w:sz w:val="27"/>
          <w:szCs w:val="27"/>
          <w:lang w:val="tt-RU"/>
        </w:rPr>
        <w:t xml:space="preserve">түбәндәге формада </w:t>
      </w:r>
      <w:r w:rsidRPr="00177E3B">
        <w:rPr>
          <w:sz w:val="27"/>
          <w:szCs w:val="27"/>
          <w:lang w:val="tt-RU"/>
        </w:rPr>
        <w:t>оештыра:</w:t>
      </w:r>
    </w:p>
    <w:p w:rsidR="00177E3B" w:rsidRPr="00177E3B" w:rsidRDefault="00177E3B" w:rsidP="00177E3B">
      <w:pPr>
        <w:widowControl w:val="0"/>
        <w:suppressAutoHyphens/>
        <w:autoSpaceDE w:val="0"/>
        <w:autoSpaceDN w:val="0"/>
        <w:adjustRightInd w:val="0"/>
        <w:jc w:val="both"/>
        <w:rPr>
          <w:sz w:val="27"/>
          <w:szCs w:val="27"/>
          <w:lang w:val="tt-RU"/>
        </w:rPr>
      </w:pPr>
      <w:r>
        <w:rPr>
          <w:sz w:val="27"/>
          <w:szCs w:val="27"/>
          <w:lang w:val="tt-RU"/>
        </w:rPr>
        <w:t xml:space="preserve">          </w:t>
      </w:r>
      <w:r w:rsidRPr="00177E3B">
        <w:rPr>
          <w:sz w:val="27"/>
          <w:szCs w:val="27"/>
          <w:lang w:val="tt-RU"/>
        </w:rPr>
        <w:t>1) шә</w:t>
      </w:r>
      <w:r>
        <w:rPr>
          <w:sz w:val="27"/>
          <w:szCs w:val="27"/>
          <w:lang w:val="tt-RU"/>
        </w:rPr>
        <w:t>һәр Башкарма комитетының</w:t>
      </w:r>
      <w:r w:rsidRPr="00177E3B">
        <w:rPr>
          <w:sz w:val="27"/>
          <w:szCs w:val="27"/>
          <w:lang w:val="tt-RU"/>
        </w:rPr>
        <w:t xml:space="preserve"> үзләренә тапшырылган</w:t>
      </w:r>
      <w:r>
        <w:rPr>
          <w:sz w:val="27"/>
          <w:szCs w:val="27"/>
          <w:lang w:val="tt-RU"/>
        </w:rPr>
        <w:t xml:space="preserve"> вәкаләтләр</w:t>
      </w:r>
      <w:r w:rsidRPr="00177E3B">
        <w:rPr>
          <w:sz w:val="27"/>
          <w:szCs w:val="27"/>
          <w:lang w:val="tt-RU"/>
        </w:rPr>
        <w:t xml:space="preserve"> өлешен гамәлгә ашыру буенча эшчәнлеген</w:t>
      </w:r>
      <w:r>
        <w:rPr>
          <w:sz w:val="27"/>
          <w:szCs w:val="27"/>
          <w:lang w:val="tt-RU"/>
        </w:rPr>
        <w:t>, шул исәптән акчаны</w:t>
      </w:r>
      <w:r w:rsidRPr="00177E3B">
        <w:rPr>
          <w:sz w:val="27"/>
          <w:szCs w:val="27"/>
          <w:lang w:val="tt-RU"/>
        </w:rPr>
        <w:t xml:space="preserve"> файдалануның документаль һәм фактик тикшерүләрен (урында) </w:t>
      </w:r>
      <w:r>
        <w:rPr>
          <w:sz w:val="27"/>
          <w:szCs w:val="27"/>
          <w:lang w:val="tt-RU"/>
        </w:rPr>
        <w:t xml:space="preserve">кертеп, тикшерү </w:t>
      </w:r>
      <w:r w:rsidRPr="00177E3B">
        <w:rPr>
          <w:sz w:val="27"/>
          <w:szCs w:val="27"/>
          <w:lang w:val="tt-RU"/>
        </w:rPr>
        <w:t>уздыру;</w:t>
      </w:r>
    </w:p>
    <w:p w:rsidR="00177E3B" w:rsidRPr="0012266A" w:rsidRDefault="00177E3B" w:rsidP="00177E3B">
      <w:pPr>
        <w:widowControl w:val="0"/>
        <w:suppressAutoHyphens/>
        <w:autoSpaceDE w:val="0"/>
        <w:autoSpaceDN w:val="0"/>
        <w:adjustRightInd w:val="0"/>
        <w:jc w:val="both"/>
        <w:rPr>
          <w:sz w:val="27"/>
          <w:szCs w:val="27"/>
          <w:lang w:val="tt-RU"/>
        </w:rPr>
      </w:pPr>
      <w:r>
        <w:rPr>
          <w:sz w:val="27"/>
          <w:szCs w:val="27"/>
          <w:lang w:val="tt-RU"/>
        </w:rPr>
        <w:t xml:space="preserve">          </w:t>
      </w:r>
      <w:r w:rsidRPr="0012266A">
        <w:rPr>
          <w:sz w:val="27"/>
          <w:szCs w:val="27"/>
          <w:lang w:val="tt-RU"/>
        </w:rPr>
        <w:t>2) тапшырылган вәкаләтләрне гамәлгә ашыру турында кирәкле документларны һәм башка мәгълүматны соратып алу.</w:t>
      </w:r>
    </w:p>
    <w:p w:rsidR="00AC2216" w:rsidRPr="0012266A" w:rsidRDefault="00AC2216" w:rsidP="00C50ED4">
      <w:pPr>
        <w:widowControl w:val="0"/>
        <w:suppressAutoHyphens/>
        <w:autoSpaceDE w:val="0"/>
        <w:autoSpaceDN w:val="0"/>
        <w:adjustRightInd w:val="0"/>
        <w:ind w:left="709"/>
        <w:jc w:val="both"/>
        <w:rPr>
          <w:sz w:val="27"/>
          <w:szCs w:val="27"/>
          <w:lang w:val="tt-RU"/>
        </w:rPr>
      </w:pPr>
    </w:p>
    <w:p w:rsidR="00AC2216" w:rsidRPr="0012266A" w:rsidRDefault="00177E3B" w:rsidP="00C50ED4">
      <w:pPr>
        <w:widowControl w:val="0"/>
        <w:suppressAutoHyphens/>
        <w:autoSpaceDE w:val="0"/>
        <w:autoSpaceDN w:val="0"/>
        <w:adjustRightInd w:val="0"/>
        <w:ind w:left="708"/>
        <w:jc w:val="center"/>
        <w:rPr>
          <w:b/>
          <w:sz w:val="27"/>
          <w:szCs w:val="27"/>
          <w:lang w:val="tt-RU"/>
        </w:rPr>
      </w:pPr>
      <w:r w:rsidRPr="0012266A">
        <w:rPr>
          <w:b/>
          <w:sz w:val="27"/>
          <w:szCs w:val="27"/>
          <w:lang w:val="tt-RU"/>
        </w:rPr>
        <w:t>7. Якларның җаваплылыгы</w:t>
      </w:r>
    </w:p>
    <w:p w:rsidR="00AC2216" w:rsidRPr="0012266A" w:rsidRDefault="00AC2216" w:rsidP="00C50ED4">
      <w:pPr>
        <w:widowControl w:val="0"/>
        <w:suppressAutoHyphens/>
        <w:autoSpaceDE w:val="0"/>
        <w:autoSpaceDN w:val="0"/>
        <w:adjustRightInd w:val="0"/>
        <w:ind w:firstLine="720"/>
        <w:rPr>
          <w:b/>
          <w:sz w:val="27"/>
          <w:szCs w:val="27"/>
          <w:lang w:val="tt-RU"/>
        </w:rPr>
      </w:pPr>
    </w:p>
    <w:p w:rsidR="00177E3B" w:rsidRDefault="00177E3B" w:rsidP="00177E3B">
      <w:pPr>
        <w:widowControl w:val="0"/>
        <w:suppressAutoHyphens/>
        <w:autoSpaceDE w:val="0"/>
        <w:autoSpaceDN w:val="0"/>
        <w:adjustRightInd w:val="0"/>
        <w:ind w:firstLine="720"/>
        <w:jc w:val="both"/>
        <w:rPr>
          <w:sz w:val="27"/>
          <w:szCs w:val="27"/>
          <w:lang w:val="tt-RU"/>
        </w:rPr>
      </w:pPr>
      <w:r w:rsidRPr="0012266A">
        <w:rPr>
          <w:sz w:val="27"/>
          <w:szCs w:val="27"/>
          <w:lang w:val="tt-RU"/>
        </w:rPr>
        <w:t xml:space="preserve">7.1. </w:t>
      </w:r>
      <w:r w:rsidR="002E6105">
        <w:rPr>
          <w:sz w:val="27"/>
          <w:szCs w:val="27"/>
          <w:lang w:val="tt-RU"/>
        </w:rPr>
        <w:t xml:space="preserve">Килешү </w:t>
      </w:r>
      <w:r w:rsidR="002E6105" w:rsidRPr="0012266A">
        <w:rPr>
          <w:sz w:val="27"/>
          <w:szCs w:val="27"/>
          <w:lang w:val="tt-RU"/>
        </w:rPr>
        <w:t>я</w:t>
      </w:r>
      <w:r w:rsidRPr="0012266A">
        <w:rPr>
          <w:sz w:val="27"/>
          <w:szCs w:val="27"/>
          <w:lang w:val="tt-RU"/>
        </w:rPr>
        <w:t>клар</w:t>
      </w:r>
      <w:r w:rsidR="002E6105">
        <w:rPr>
          <w:sz w:val="27"/>
          <w:szCs w:val="27"/>
          <w:lang w:val="tt-RU"/>
        </w:rPr>
        <w:t>ы</w:t>
      </w:r>
      <w:r w:rsidRPr="0012266A">
        <w:rPr>
          <w:sz w:val="27"/>
          <w:szCs w:val="27"/>
          <w:lang w:val="tt-RU"/>
        </w:rPr>
        <w:t xml:space="preserve"> тарафынна</w:t>
      </w:r>
      <w:r w:rsidR="002E6105" w:rsidRPr="0012266A">
        <w:rPr>
          <w:sz w:val="27"/>
          <w:szCs w:val="27"/>
          <w:lang w:val="tt-RU"/>
        </w:rPr>
        <w:t xml:space="preserve">н тапшырылган вәкаләтләр </w:t>
      </w:r>
      <w:r w:rsidRPr="0012266A">
        <w:rPr>
          <w:sz w:val="27"/>
          <w:szCs w:val="27"/>
          <w:lang w:val="tt-RU"/>
        </w:rPr>
        <w:t>өлешен үт</w:t>
      </w:r>
      <w:r w:rsidR="002E6105" w:rsidRPr="0012266A">
        <w:rPr>
          <w:sz w:val="27"/>
          <w:szCs w:val="27"/>
          <w:lang w:val="tt-RU"/>
        </w:rPr>
        <w:t>әмәү яки тиешенчә үтәмәү әлеге К</w:t>
      </w:r>
      <w:r w:rsidRPr="0012266A">
        <w:rPr>
          <w:sz w:val="27"/>
          <w:szCs w:val="27"/>
          <w:lang w:val="tt-RU"/>
        </w:rPr>
        <w:t xml:space="preserve">илешүнең берьяклы өзелүенә нигез булып тора. Килешүне өзү Түбән Кама муниципаль районы бюджетына үткәрелмәгән (тиешле дәрәҗәдә үткәрелмәгән) чараларга туры килә торган </w:t>
      </w:r>
      <w:r w:rsidR="002E6105">
        <w:rPr>
          <w:sz w:val="27"/>
          <w:szCs w:val="27"/>
          <w:lang w:val="tt-RU"/>
        </w:rPr>
        <w:t xml:space="preserve">күчерелгән </w:t>
      </w:r>
      <w:r w:rsidRPr="0012266A">
        <w:rPr>
          <w:sz w:val="27"/>
          <w:szCs w:val="27"/>
          <w:lang w:val="tt-RU"/>
        </w:rPr>
        <w:t>бюджетара трансфертларның бер өлешен кире кайтаруга китерә.</w:t>
      </w:r>
    </w:p>
    <w:p w:rsidR="0012266A" w:rsidRPr="0012266A" w:rsidRDefault="0012266A" w:rsidP="00177E3B">
      <w:pPr>
        <w:widowControl w:val="0"/>
        <w:suppressAutoHyphens/>
        <w:autoSpaceDE w:val="0"/>
        <w:autoSpaceDN w:val="0"/>
        <w:adjustRightInd w:val="0"/>
        <w:ind w:firstLine="720"/>
        <w:jc w:val="both"/>
        <w:rPr>
          <w:sz w:val="27"/>
          <w:szCs w:val="27"/>
          <w:lang w:val="tt-RU"/>
        </w:rPr>
      </w:pPr>
    </w:p>
    <w:p w:rsidR="00177E3B" w:rsidRPr="0012266A" w:rsidRDefault="002E6105" w:rsidP="00177E3B">
      <w:pPr>
        <w:widowControl w:val="0"/>
        <w:suppressAutoHyphens/>
        <w:autoSpaceDE w:val="0"/>
        <w:autoSpaceDN w:val="0"/>
        <w:adjustRightInd w:val="0"/>
        <w:ind w:firstLine="720"/>
        <w:jc w:val="both"/>
        <w:rPr>
          <w:sz w:val="27"/>
          <w:szCs w:val="27"/>
          <w:lang w:val="tt-RU"/>
        </w:rPr>
      </w:pPr>
      <w:r w:rsidRPr="0012266A">
        <w:rPr>
          <w:sz w:val="27"/>
          <w:szCs w:val="27"/>
          <w:lang w:val="tt-RU"/>
        </w:rPr>
        <w:t>7.2. Шәһәр б</w:t>
      </w:r>
      <w:r w:rsidR="00177E3B" w:rsidRPr="0012266A">
        <w:rPr>
          <w:sz w:val="27"/>
          <w:szCs w:val="27"/>
          <w:lang w:val="tt-RU"/>
        </w:rPr>
        <w:t>ашкарма комитеты, Килешү вакытыннан алда өзелгән очракта, кире кайтарылырга тиешле күчерелгән бюджетара трансфертларның суммасын исәпләү эшен оештыра.</w:t>
      </w:r>
    </w:p>
    <w:p w:rsidR="00AC2216" w:rsidRPr="0012266A" w:rsidRDefault="00AC2216" w:rsidP="00C50ED4">
      <w:pPr>
        <w:widowControl w:val="0"/>
        <w:suppressAutoHyphens/>
        <w:autoSpaceDE w:val="0"/>
        <w:autoSpaceDN w:val="0"/>
        <w:adjustRightInd w:val="0"/>
        <w:jc w:val="center"/>
        <w:rPr>
          <w:b/>
          <w:sz w:val="27"/>
          <w:szCs w:val="27"/>
          <w:lang w:val="tt-RU"/>
        </w:rPr>
      </w:pPr>
    </w:p>
    <w:p w:rsidR="00AC2216" w:rsidRPr="0012266A" w:rsidRDefault="002E6105" w:rsidP="00C50ED4">
      <w:pPr>
        <w:widowControl w:val="0"/>
        <w:suppressAutoHyphens/>
        <w:autoSpaceDE w:val="0"/>
        <w:autoSpaceDN w:val="0"/>
        <w:adjustRightInd w:val="0"/>
        <w:ind w:left="708"/>
        <w:jc w:val="center"/>
        <w:rPr>
          <w:b/>
          <w:sz w:val="27"/>
          <w:szCs w:val="27"/>
          <w:lang w:val="tt-RU"/>
        </w:rPr>
      </w:pPr>
      <w:r w:rsidRPr="0012266A">
        <w:rPr>
          <w:b/>
          <w:sz w:val="27"/>
          <w:szCs w:val="27"/>
          <w:lang w:val="tt-RU"/>
        </w:rPr>
        <w:t>8. Йомгаклау нигезләмәләре</w:t>
      </w:r>
    </w:p>
    <w:p w:rsidR="00AC2216" w:rsidRPr="0012266A" w:rsidRDefault="00AC2216" w:rsidP="00C50ED4">
      <w:pPr>
        <w:widowControl w:val="0"/>
        <w:suppressAutoHyphens/>
        <w:autoSpaceDE w:val="0"/>
        <w:autoSpaceDN w:val="0"/>
        <w:adjustRightInd w:val="0"/>
        <w:ind w:left="1068"/>
        <w:jc w:val="both"/>
        <w:rPr>
          <w:sz w:val="27"/>
          <w:szCs w:val="27"/>
          <w:lang w:val="tt-RU"/>
        </w:rPr>
      </w:pPr>
    </w:p>
    <w:p w:rsidR="002E6105" w:rsidRPr="0012266A" w:rsidRDefault="002E6105" w:rsidP="002E6105">
      <w:pPr>
        <w:widowControl w:val="0"/>
        <w:suppressAutoHyphens/>
        <w:autoSpaceDE w:val="0"/>
        <w:autoSpaceDN w:val="0"/>
        <w:adjustRightInd w:val="0"/>
        <w:ind w:firstLine="720"/>
        <w:jc w:val="both"/>
        <w:rPr>
          <w:sz w:val="27"/>
          <w:szCs w:val="27"/>
          <w:lang w:val="tt-RU"/>
        </w:rPr>
      </w:pPr>
      <w:r w:rsidRPr="0012266A">
        <w:rPr>
          <w:sz w:val="27"/>
          <w:szCs w:val="27"/>
          <w:lang w:val="tt-RU"/>
        </w:rPr>
        <w:t>8.1. Әлеге килешүгә кертелгән барлык үзгәрешләр һәм өстәмәләр якларның үзара ризалыгы буенча кертелә һәм язма рәвештә өстәмә килешү белән рәсмиләштерелә. Өстәмә килешүләр әлеге Килешүнең аерылгысыз өлеше булып тора.</w:t>
      </w:r>
    </w:p>
    <w:p w:rsidR="002E6105" w:rsidRPr="0012266A" w:rsidRDefault="002E6105" w:rsidP="002E6105">
      <w:pPr>
        <w:widowControl w:val="0"/>
        <w:suppressAutoHyphens/>
        <w:autoSpaceDE w:val="0"/>
        <w:autoSpaceDN w:val="0"/>
        <w:adjustRightInd w:val="0"/>
        <w:ind w:firstLine="720"/>
        <w:jc w:val="both"/>
        <w:rPr>
          <w:sz w:val="27"/>
          <w:szCs w:val="27"/>
          <w:lang w:val="tt-RU"/>
        </w:rPr>
      </w:pPr>
      <w:r w:rsidRPr="0012266A">
        <w:rPr>
          <w:sz w:val="27"/>
          <w:szCs w:val="27"/>
          <w:lang w:val="tt-RU"/>
        </w:rPr>
        <w:t>8.2. Әлеге Килешү</w:t>
      </w:r>
      <w:r>
        <w:rPr>
          <w:sz w:val="27"/>
          <w:szCs w:val="27"/>
          <w:lang w:val="tt-RU"/>
        </w:rPr>
        <w:t xml:space="preserve"> тигез юридик көчкә ия</w:t>
      </w:r>
      <w:r w:rsidRPr="0012266A">
        <w:rPr>
          <w:sz w:val="27"/>
          <w:szCs w:val="27"/>
          <w:lang w:val="tt-RU"/>
        </w:rPr>
        <w:t xml:space="preserve"> ике нөсхәдә төзелде, һәр якка берәр нөсхә. </w:t>
      </w:r>
    </w:p>
    <w:p w:rsidR="006F66EB" w:rsidRPr="0012266A" w:rsidRDefault="006F66EB" w:rsidP="00C50ED4">
      <w:pPr>
        <w:widowControl w:val="0"/>
        <w:suppressAutoHyphens/>
        <w:autoSpaceDE w:val="0"/>
        <w:autoSpaceDN w:val="0"/>
        <w:adjustRightInd w:val="0"/>
        <w:ind w:firstLine="720"/>
        <w:jc w:val="both"/>
        <w:rPr>
          <w:sz w:val="27"/>
          <w:szCs w:val="27"/>
          <w:lang w:val="tt-RU"/>
        </w:rPr>
      </w:pPr>
    </w:p>
    <w:bookmarkEnd w:id="2"/>
    <w:p w:rsidR="007B22C8" w:rsidRDefault="007B22C8" w:rsidP="00F15C59">
      <w:pPr>
        <w:jc w:val="both"/>
        <w:rPr>
          <w:sz w:val="27"/>
          <w:szCs w:val="27"/>
          <w:lang w:val="tt-RU"/>
        </w:rPr>
      </w:pPr>
    </w:p>
    <w:p w:rsidR="0012266A" w:rsidRDefault="0012266A" w:rsidP="00F15C59">
      <w:pPr>
        <w:jc w:val="both"/>
        <w:rPr>
          <w:sz w:val="27"/>
          <w:szCs w:val="27"/>
          <w:lang w:val="tt-RU"/>
        </w:rPr>
      </w:pPr>
    </w:p>
    <w:p w:rsidR="0012266A" w:rsidRDefault="0012266A" w:rsidP="00F15C59">
      <w:pPr>
        <w:jc w:val="both"/>
        <w:rPr>
          <w:sz w:val="27"/>
          <w:szCs w:val="27"/>
          <w:lang w:val="tt-RU"/>
        </w:rPr>
      </w:pPr>
    </w:p>
    <w:p w:rsidR="0012266A" w:rsidRDefault="0012266A" w:rsidP="00F15C59">
      <w:pPr>
        <w:jc w:val="both"/>
        <w:rPr>
          <w:sz w:val="27"/>
          <w:szCs w:val="27"/>
          <w:lang w:val="tt-RU"/>
        </w:rPr>
      </w:pPr>
    </w:p>
    <w:p w:rsidR="0012266A" w:rsidRPr="0012266A" w:rsidRDefault="0012266A" w:rsidP="00F15C59">
      <w:pPr>
        <w:jc w:val="both"/>
        <w:rPr>
          <w:sz w:val="27"/>
          <w:szCs w:val="27"/>
          <w:lang w:val="tt-RU"/>
        </w:rPr>
      </w:pPr>
    </w:p>
    <w:tbl>
      <w:tblPr>
        <w:tblW w:w="1030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82"/>
        <w:gridCol w:w="5220"/>
      </w:tblGrid>
      <w:tr w:rsidR="007B22C8" w:rsidRPr="00BB3729" w:rsidTr="00CC06BB">
        <w:trPr>
          <w:trHeight w:val="3118"/>
        </w:trPr>
        <w:tc>
          <w:tcPr>
            <w:tcW w:w="5082" w:type="dxa"/>
            <w:tcBorders>
              <w:top w:val="nil"/>
              <w:left w:val="nil"/>
              <w:bottom w:val="nil"/>
              <w:right w:val="nil"/>
            </w:tcBorders>
          </w:tcPr>
          <w:p w:rsidR="002E6105" w:rsidRPr="002E6105" w:rsidRDefault="002E6105" w:rsidP="002E6105">
            <w:pPr>
              <w:rPr>
                <w:sz w:val="27"/>
                <w:szCs w:val="27"/>
              </w:rPr>
            </w:pPr>
            <w:r w:rsidRPr="002E6105">
              <w:rPr>
                <w:sz w:val="27"/>
                <w:szCs w:val="27"/>
              </w:rPr>
              <w:t>Түбəн Кама муниципаль районы</w:t>
            </w:r>
          </w:p>
          <w:p w:rsidR="002E6105" w:rsidRDefault="002E6105" w:rsidP="002E6105">
            <w:pPr>
              <w:rPr>
                <w:sz w:val="27"/>
                <w:szCs w:val="27"/>
              </w:rPr>
            </w:pPr>
            <w:r w:rsidRPr="002E6105">
              <w:rPr>
                <w:sz w:val="27"/>
                <w:szCs w:val="27"/>
              </w:rPr>
              <w:t xml:space="preserve"> Башкарма комитеты</w:t>
            </w:r>
          </w:p>
          <w:p w:rsidR="002E6105" w:rsidRPr="002E6105" w:rsidRDefault="002E6105" w:rsidP="002E6105">
            <w:pPr>
              <w:rPr>
                <w:sz w:val="27"/>
                <w:szCs w:val="27"/>
              </w:rPr>
            </w:pPr>
          </w:p>
          <w:p w:rsidR="002E6105" w:rsidRPr="002E6105" w:rsidRDefault="002E6105" w:rsidP="002E6105">
            <w:pPr>
              <w:rPr>
                <w:sz w:val="27"/>
                <w:szCs w:val="27"/>
              </w:rPr>
            </w:pPr>
            <w:r w:rsidRPr="002E6105">
              <w:rPr>
                <w:sz w:val="27"/>
                <w:szCs w:val="27"/>
              </w:rPr>
              <w:t xml:space="preserve">Адрес: 423570, </w:t>
            </w:r>
          </w:p>
          <w:p w:rsidR="002E6105" w:rsidRPr="002E6105" w:rsidRDefault="002E6105" w:rsidP="002E6105">
            <w:pPr>
              <w:rPr>
                <w:sz w:val="27"/>
                <w:szCs w:val="27"/>
              </w:rPr>
            </w:pPr>
            <w:r w:rsidRPr="002E6105">
              <w:rPr>
                <w:sz w:val="27"/>
                <w:szCs w:val="27"/>
              </w:rPr>
              <w:t xml:space="preserve">Түбəн Кама шəһəре, </w:t>
            </w:r>
          </w:p>
          <w:p w:rsidR="002E6105" w:rsidRDefault="002E6105" w:rsidP="002E6105">
            <w:pPr>
              <w:rPr>
                <w:sz w:val="27"/>
                <w:szCs w:val="27"/>
              </w:rPr>
            </w:pPr>
            <w:r w:rsidRPr="002E6105">
              <w:rPr>
                <w:sz w:val="27"/>
                <w:szCs w:val="27"/>
              </w:rPr>
              <w:t>Төзүчелəр проспекты, 12</w:t>
            </w:r>
          </w:p>
          <w:p w:rsidR="002E6105" w:rsidRPr="002E6105" w:rsidRDefault="002E6105" w:rsidP="002E6105">
            <w:pPr>
              <w:rPr>
                <w:sz w:val="27"/>
                <w:szCs w:val="27"/>
              </w:rPr>
            </w:pPr>
          </w:p>
          <w:p w:rsidR="002E6105" w:rsidRPr="002E6105" w:rsidRDefault="002E6105" w:rsidP="002E6105">
            <w:pPr>
              <w:rPr>
                <w:sz w:val="27"/>
                <w:szCs w:val="27"/>
              </w:rPr>
            </w:pPr>
            <w:r w:rsidRPr="002E6105">
              <w:rPr>
                <w:sz w:val="27"/>
                <w:szCs w:val="27"/>
              </w:rPr>
              <w:t>Түбəн Кама муниципаль районы</w:t>
            </w:r>
          </w:p>
          <w:p w:rsidR="002E6105" w:rsidRPr="002E6105" w:rsidRDefault="002E6105" w:rsidP="002E6105">
            <w:pPr>
              <w:rPr>
                <w:sz w:val="27"/>
                <w:szCs w:val="27"/>
              </w:rPr>
            </w:pPr>
            <w:r w:rsidRPr="002E6105">
              <w:rPr>
                <w:sz w:val="27"/>
                <w:szCs w:val="27"/>
              </w:rPr>
              <w:t>Башкарма комитеты җитəкчесе</w:t>
            </w:r>
          </w:p>
          <w:p w:rsidR="002E6105" w:rsidRPr="002E6105" w:rsidRDefault="002E6105" w:rsidP="002E6105">
            <w:r w:rsidRPr="002E6105">
              <w:rPr>
                <w:sz w:val="27"/>
                <w:szCs w:val="27"/>
              </w:rPr>
              <w:t>______________А.Г. Сəйфетдинов</w:t>
            </w:r>
          </w:p>
        </w:tc>
        <w:tc>
          <w:tcPr>
            <w:tcW w:w="5220" w:type="dxa"/>
            <w:tcBorders>
              <w:top w:val="nil"/>
              <w:left w:val="nil"/>
              <w:bottom w:val="nil"/>
              <w:right w:val="nil"/>
            </w:tcBorders>
          </w:tcPr>
          <w:p w:rsidR="002E6105" w:rsidRPr="002E6105" w:rsidRDefault="002E6105" w:rsidP="002E6105">
            <w:pPr>
              <w:rPr>
                <w:sz w:val="27"/>
                <w:szCs w:val="27"/>
              </w:rPr>
            </w:pPr>
            <w:r w:rsidRPr="002E6105">
              <w:rPr>
                <w:sz w:val="27"/>
                <w:szCs w:val="27"/>
              </w:rPr>
              <w:t>Түбән Кама шәһәре</w:t>
            </w:r>
          </w:p>
          <w:p w:rsidR="002E6105" w:rsidRDefault="002E6105" w:rsidP="002E6105">
            <w:pPr>
              <w:rPr>
                <w:sz w:val="27"/>
                <w:szCs w:val="27"/>
              </w:rPr>
            </w:pPr>
            <w:r>
              <w:rPr>
                <w:sz w:val="27"/>
                <w:szCs w:val="27"/>
              </w:rPr>
              <w:t>б</w:t>
            </w:r>
            <w:r w:rsidRPr="002E6105">
              <w:rPr>
                <w:sz w:val="27"/>
                <w:szCs w:val="27"/>
              </w:rPr>
              <w:t xml:space="preserve">ашкарма комитеты </w:t>
            </w:r>
          </w:p>
          <w:p w:rsidR="002E6105" w:rsidRPr="002E6105" w:rsidRDefault="002E6105" w:rsidP="002E6105">
            <w:pPr>
              <w:rPr>
                <w:sz w:val="27"/>
                <w:szCs w:val="27"/>
              </w:rPr>
            </w:pPr>
          </w:p>
          <w:p w:rsidR="002E6105" w:rsidRPr="002E6105" w:rsidRDefault="002E6105" w:rsidP="002E6105">
            <w:pPr>
              <w:rPr>
                <w:sz w:val="27"/>
                <w:szCs w:val="27"/>
              </w:rPr>
            </w:pPr>
            <w:r w:rsidRPr="002E6105">
              <w:rPr>
                <w:sz w:val="27"/>
                <w:szCs w:val="27"/>
              </w:rPr>
              <w:t>Адрес: 423570,</w:t>
            </w:r>
          </w:p>
          <w:p w:rsidR="002E6105" w:rsidRPr="002E6105" w:rsidRDefault="002E6105" w:rsidP="002E6105">
            <w:pPr>
              <w:rPr>
                <w:sz w:val="27"/>
                <w:szCs w:val="27"/>
              </w:rPr>
            </w:pPr>
            <w:r w:rsidRPr="002E6105">
              <w:rPr>
                <w:sz w:val="27"/>
                <w:szCs w:val="27"/>
              </w:rPr>
              <w:t xml:space="preserve">Түбəн Кама шəһəре, </w:t>
            </w:r>
          </w:p>
          <w:p w:rsidR="002E6105" w:rsidRPr="002E6105" w:rsidRDefault="002E6105" w:rsidP="002E6105">
            <w:pPr>
              <w:rPr>
                <w:sz w:val="27"/>
                <w:szCs w:val="27"/>
              </w:rPr>
            </w:pPr>
            <w:r w:rsidRPr="002E6105">
              <w:rPr>
                <w:sz w:val="27"/>
                <w:szCs w:val="27"/>
              </w:rPr>
              <w:t>Төзүчелəр проспекты, 12</w:t>
            </w:r>
          </w:p>
          <w:p w:rsidR="002E6105" w:rsidRPr="002E6105" w:rsidRDefault="002E6105" w:rsidP="002E6105">
            <w:pPr>
              <w:rPr>
                <w:sz w:val="27"/>
                <w:szCs w:val="27"/>
              </w:rPr>
            </w:pPr>
          </w:p>
          <w:p w:rsidR="002E6105" w:rsidRPr="002E6105" w:rsidRDefault="002E6105" w:rsidP="002E6105">
            <w:pPr>
              <w:rPr>
                <w:sz w:val="27"/>
                <w:szCs w:val="27"/>
              </w:rPr>
            </w:pPr>
            <w:r w:rsidRPr="002E6105">
              <w:rPr>
                <w:sz w:val="27"/>
                <w:szCs w:val="27"/>
              </w:rPr>
              <w:t>Түбəн Кама шәһәре</w:t>
            </w:r>
          </w:p>
          <w:p w:rsidR="002E6105" w:rsidRDefault="002E6105" w:rsidP="002E6105">
            <w:pPr>
              <w:rPr>
                <w:sz w:val="27"/>
                <w:szCs w:val="27"/>
              </w:rPr>
            </w:pPr>
            <w:r w:rsidRPr="002E6105">
              <w:rPr>
                <w:sz w:val="27"/>
                <w:szCs w:val="27"/>
              </w:rPr>
              <w:t>башкарма комитеты җитəкчесе</w:t>
            </w:r>
          </w:p>
          <w:p w:rsidR="002E6105" w:rsidRPr="002E6105" w:rsidRDefault="002E6105" w:rsidP="002E6105">
            <w:pPr>
              <w:rPr>
                <w:sz w:val="27"/>
                <w:szCs w:val="27"/>
                <w:lang w:val="tt-RU"/>
              </w:rPr>
            </w:pPr>
            <w:r>
              <w:rPr>
                <w:sz w:val="27"/>
                <w:szCs w:val="27"/>
                <w:lang w:val="tt-RU"/>
              </w:rPr>
              <w:t>вазыйфаларын башкаручы</w:t>
            </w:r>
          </w:p>
          <w:p w:rsidR="002E6105" w:rsidRPr="002E6105" w:rsidRDefault="002E6105" w:rsidP="002E6105">
            <w:pPr>
              <w:rPr>
                <w:sz w:val="27"/>
                <w:szCs w:val="27"/>
              </w:rPr>
            </w:pPr>
          </w:p>
          <w:p w:rsidR="002E6105" w:rsidRPr="002E6105" w:rsidRDefault="002E6105" w:rsidP="002E6105">
            <w:pPr>
              <w:rPr>
                <w:sz w:val="27"/>
                <w:szCs w:val="27"/>
              </w:rPr>
            </w:pPr>
            <w:r w:rsidRPr="002E6105">
              <w:rPr>
                <w:sz w:val="27"/>
                <w:szCs w:val="27"/>
              </w:rPr>
              <w:t>_</w:t>
            </w:r>
            <w:r>
              <w:rPr>
                <w:sz w:val="27"/>
                <w:szCs w:val="27"/>
              </w:rPr>
              <w:t>__________________ А.Р.Гарифуллин</w:t>
            </w:r>
          </w:p>
          <w:p w:rsidR="002E6105" w:rsidRPr="002E6105" w:rsidRDefault="002E6105" w:rsidP="002E6105"/>
        </w:tc>
      </w:tr>
    </w:tbl>
    <w:p w:rsidR="00CC06BB" w:rsidRDefault="00CC06BB" w:rsidP="00BB3729">
      <w:pPr>
        <w:tabs>
          <w:tab w:val="left" w:pos="4050"/>
        </w:tabs>
        <w:ind w:left="7655"/>
        <w:rPr>
          <w:sz w:val="20"/>
          <w:szCs w:val="20"/>
        </w:rPr>
      </w:pPr>
    </w:p>
    <w:p w:rsidR="00CC06BB" w:rsidRDefault="00CC06BB" w:rsidP="00BB3729">
      <w:pPr>
        <w:tabs>
          <w:tab w:val="left" w:pos="4050"/>
        </w:tabs>
        <w:ind w:left="7655"/>
        <w:rPr>
          <w:sz w:val="20"/>
          <w:szCs w:val="20"/>
        </w:rPr>
      </w:pPr>
    </w:p>
    <w:p w:rsidR="00CC06BB" w:rsidRDefault="00CC06BB" w:rsidP="00BB3729">
      <w:pPr>
        <w:tabs>
          <w:tab w:val="left" w:pos="4050"/>
        </w:tabs>
        <w:ind w:left="7655"/>
        <w:rPr>
          <w:sz w:val="20"/>
          <w:szCs w:val="20"/>
        </w:rPr>
      </w:pPr>
    </w:p>
    <w:p w:rsidR="00CC06BB" w:rsidRDefault="00CC06BB" w:rsidP="00BB3729">
      <w:pPr>
        <w:tabs>
          <w:tab w:val="left" w:pos="4050"/>
        </w:tabs>
        <w:ind w:left="7655"/>
        <w:rPr>
          <w:sz w:val="20"/>
          <w:szCs w:val="20"/>
        </w:rPr>
      </w:pPr>
    </w:p>
    <w:p w:rsidR="000B5214" w:rsidRDefault="000B5214" w:rsidP="000B5214">
      <w:pPr>
        <w:tabs>
          <w:tab w:val="left" w:pos="4050"/>
        </w:tabs>
        <w:rPr>
          <w:sz w:val="20"/>
          <w:szCs w:val="20"/>
        </w:rPr>
      </w:pPr>
    </w:p>
    <w:p w:rsidR="00C50ED4" w:rsidRDefault="00C50ED4" w:rsidP="000B5214">
      <w:pPr>
        <w:tabs>
          <w:tab w:val="left" w:pos="4050"/>
        </w:tabs>
        <w:rPr>
          <w:sz w:val="20"/>
          <w:szCs w:val="20"/>
        </w:rPr>
      </w:pPr>
    </w:p>
    <w:p w:rsidR="000B5214" w:rsidRDefault="000B5214"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12266A" w:rsidRDefault="0012266A" w:rsidP="000B5214">
      <w:pPr>
        <w:tabs>
          <w:tab w:val="left" w:pos="4050"/>
        </w:tabs>
        <w:rPr>
          <w:sz w:val="20"/>
          <w:szCs w:val="20"/>
        </w:rPr>
      </w:pPr>
    </w:p>
    <w:p w:rsidR="002E6105" w:rsidRDefault="0012266A" w:rsidP="00BB3729">
      <w:pPr>
        <w:tabs>
          <w:tab w:val="left" w:pos="4050"/>
        </w:tabs>
        <w:ind w:left="7655"/>
        <w:rPr>
          <w:sz w:val="20"/>
          <w:szCs w:val="20"/>
          <w:lang w:val="tt-RU"/>
        </w:rPr>
      </w:pPr>
      <w:r>
        <w:rPr>
          <w:sz w:val="20"/>
          <w:szCs w:val="20"/>
          <w:lang w:val="tt-RU"/>
        </w:rPr>
        <w:t xml:space="preserve">2021 елның 23 </w:t>
      </w:r>
      <w:bookmarkStart w:id="3" w:name="_GoBack"/>
      <w:bookmarkEnd w:id="3"/>
      <w:r w:rsidR="002E6105">
        <w:rPr>
          <w:sz w:val="20"/>
          <w:szCs w:val="20"/>
          <w:lang w:val="tt-RU"/>
        </w:rPr>
        <w:t>апрелендәге</w:t>
      </w:r>
    </w:p>
    <w:p w:rsidR="002E6105" w:rsidRDefault="002E6105" w:rsidP="00BB3729">
      <w:pPr>
        <w:tabs>
          <w:tab w:val="left" w:pos="4050"/>
        </w:tabs>
        <w:ind w:left="7655"/>
        <w:rPr>
          <w:sz w:val="20"/>
          <w:szCs w:val="20"/>
          <w:lang w:val="tt-RU"/>
        </w:rPr>
      </w:pPr>
      <w:r>
        <w:rPr>
          <w:sz w:val="20"/>
          <w:szCs w:val="20"/>
          <w:lang w:val="tt-RU"/>
        </w:rPr>
        <w:t>Килешүгә</w:t>
      </w:r>
    </w:p>
    <w:p w:rsidR="002E6105" w:rsidRPr="002E6105" w:rsidRDefault="002E6105" w:rsidP="00BB3729">
      <w:pPr>
        <w:tabs>
          <w:tab w:val="left" w:pos="4050"/>
        </w:tabs>
        <w:ind w:left="7655"/>
        <w:rPr>
          <w:sz w:val="20"/>
          <w:szCs w:val="20"/>
          <w:lang w:val="tt-RU"/>
        </w:rPr>
      </w:pPr>
      <w:r>
        <w:rPr>
          <w:sz w:val="20"/>
          <w:szCs w:val="20"/>
          <w:lang w:val="tt-RU"/>
        </w:rPr>
        <w:t>кушымта</w:t>
      </w:r>
    </w:p>
    <w:p w:rsidR="007B22C8" w:rsidRPr="0027141C" w:rsidRDefault="007B22C8" w:rsidP="0027141C">
      <w:pPr>
        <w:pStyle w:val="1"/>
        <w:spacing w:before="0"/>
        <w:ind w:left="6372"/>
        <w:rPr>
          <w:rFonts w:ascii="Times New Roman" w:hAnsi="Times New Roman"/>
          <w:color w:val="auto"/>
          <w:sz w:val="27"/>
          <w:szCs w:val="27"/>
        </w:rPr>
      </w:pPr>
    </w:p>
    <w:p w:rsidR="00D50327" w:rsidRDefault="00D50327" w:rsidP="00D50327">
      <w:pPr>
        <w:keepNext/>
        <w:widowControl w:val="0"/>
        <w:shd w:val="clear" w:color="auto" w:fill="FFFFFF"/>
        <w:spacing w:line="326" w:lineRule="exact"/>
        <w:ind w:right="18"/>
        <w:jc w:val="center"/>
        <w:outlineLvl w:val="0"/>
        <w:rPr>
          <w:color w:val="000000"/>
          <w:spacing w:val="-14"/>
          <w:sz w:val="27"/>
          <w:szCs w:val="27"/>
          <w:lang w:eastAsia="x-none"/>
        </w:rPr>
      </w:pPr>
    </w:p>
    <w:p w:rsidR="002E6105" w:rsidRPr="00D50327" w:rsidRDefault="002E6105" w:rsidP="00F812F8">
      <w:pPr>
        <w:keepNext/>
        <w:widowControl w:val="0"/>
        <w:shd w:val="clear" w:color="auto" w:fill="FFFFFF"/>
        <w:spacing w:line="326" w:lineRule="exact"/>
        <w:ind w:right="18"/>
        <w:jc w:val="center"/>
        <w:outlineLvl w:val="0"/>
        <w:rPr>
          <w:color w:val="000000"/>
          <w:spacing w:val="-14"/>
          <w:sz w:val="27"/>
          <w:szCs w:val="27"/>
          <w:lang w:val="x-none" w:eastAsia="x-none"/>
        </w:rPr>
      </w:pPr>
      <w:r w:rsidRPr="002E6105">
        <w:rPr>
          <w:color w:val="000000"/>
          <w:spacing w:val="-14"/>
          <w:sz w:val="27"/>
          <w:szCs w:val="27"/>
          <w:lang w:val="x-none" w:eastAsia="x-none"/>
        </w:rPr>
        <w:t>Түбән Кама муниципаль районы</w:t>
      </w:r>
      <w:r w:rsidR="00F812F8">
        <w:rPr>
          <w:color w:val="000000"/>
          <w:spacing w:val="-14"/>
          <w:sz w:val="27"/>
          <w:szCs w:val="27"/>
          <w:lang w:val="tt-RU" w:eastAsia="x-none"/>
        </w:rPr>
        <w:t xml:space="preserve"> </w:t>
      </w:r>
      <w:r w:rsidRPr="002E6105">
        <w:rPr>
          <w:color w:val="000000"/>
          <w:spacing w:val="-14"/>
          <w:sz w:val="27"/>
          <w:szCs w:val="27"/>
          <w:lang w:val="x-none" w:eastAsia="x-none"/>
        </w:rPr>
        <w:t>Баш</w:t>
      </w:r>
      <w:r w:rsidR="00F812F8">
        <w:rPr>
          <w:color w:val="000000"/>
          <w:spacing w:val="-14"/>
          <w:sz w:val="27"/>
          <w:szCs w:val="27"/>
          <w:lang w:val="x-none" w:eastAsia="x-none"/>
        </w:rPr>
        <w:t xml:space="preserve">карма комитетының </w:t>
      </w:r>
      <w:r w:rsidRPr="002E6105">
        <w:rPr>
          <w:color w:val="000000"/>
          <w:spacing w:val="-14"/>
          <w:sz w:val="27"/>
          <w:szCs w:val="27"/>
          <w:lang w:val="x-none" w:eastAsia="x-none"/>
        </w:rPr>
        <w:t>вә</w:t>
      </w:r>
      <w:r w:rsidR="00F812F8">
        <w:rPr>
          <w:color w:val="000000"/>
          <w:spacing w:val="-14"/>
          <w:sz w:val="27"/>
          <w:szCs w:val="27"/>
          <w:lang w:val="x-none" w:eastAsia="x-none"/>
        </w:rPr>
        <w:t>каләтләре өлешен гамәлгә ашыруга кирәкле</w:t>
      </w:r>
      <w:r w:rsidR="00F812F8">
        <w:rPr>
          <w:color w:val="000000"/>
          <w:spacing w:val="-14"/>
          <w:sz w:val="27"/>
          <w:szCs w:val="27"/>
          <w:lang w:val="tt-RU" w:eastAsia="x-none"/>
        </w:rPr>
        <w:t xml:space="preserve"> </w:t>
      </w:r>
      <w:r w:rsidR="00F812F8" w:rsidRPr="00F812F8">
        <w:rPr>
          <w:color w:val="000000"/>
          <w:spacing w:val="-14"/>
          <w:sz w:val="27"/>
          <w:szCs w:val="27"/>
          <w:lang w:val="tt-RU" w:eastAsia="x-none"/>
        </w:rPr>
        <w:t xml:space="preserve">Түбән Кама шәһәре башкарма комитетына тапшырыла торган </w:t>
      </w:r>
      <w:r w:rsidR="00F812F8">
        <w:rPr>
          <w:color w:val="000000"/>
          <w:spacing w:val="-14"/>
          <w:sz w:val="27"/>
          <w:szCs w:val="27"/>
          <w:lang w:val="x-none" w:eastAsia="x-none"/>
        </w:rPr>
        <w:t>2021 елга бюджетара трансфертлар күләме</w:t>
      </w:r>
    </w:p>
    <w:p w:rsidR="00D50327" w:rsidRPr="00D50327" w:rsidRDefault="00D50327" w:rsidP="00D50327">
      <w:pPr>
        <w:keepNext/>
        <w:widowControl w:val="0"/>
        <w:shd w:val="clear" w:color="auto" w:fill="FFFFFF"/>
        <w:spacing w:line="326" w:lineRule="exact"/>
        <w:ind w:right="18"/>
        <w:jc w:val="center"/>
        <w:outlineLvl w:val="0"/>
        <w:rPr>
          <w:color w:val="000000"/>
          <w:spacing w:val="-14"/>
          <w:sz w:val="27"/>
          <w:szCs w:val="27"/>
          <w:lang w:val="x-none" w:eastAsia="x-none"/>
        </w:rPr>
      </w:pPr>
    </w:p>
    <w:p w:rsidR="00D50327" w:rsidRPr="00D50327" w:rsidRDefault="00D50327" w:rsidP="00D50327">
      <w:pPr>
        <w:keepNext/>
        <w:widowControl w:val="0"/>
        <w:shd w:val="clear" w:color="auto" w:fill="FFFFFF"/>
        <w:spacing w:line="326" w:lineRule="exact"/>
        <w:ind w:right="18"/>
        <w:jc w:val="center"/>
        <w:outlineLvl w:val="0"/>
        <w:rPr>
          <w:b/>
          <w:color w:val="000000"/>
          <w:spacing w:val="-14"/>
          <w:sz w:val="27"/>
          <w:szCs w:val="27"/>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9"/>
        <w:gridCol w:w="3685"/>
      </w:tblGrid>
      <w:tr w:rsidR="00D50327" w:rsidRPr="00D50327" w:rsidTr="005F2D93">
        <w:tc>
          <w:tcPr>
            <w:tcW w:w="6629" w:type="dxa"/>
            <w:shd w:val="clear" w:color="auto" w:fill="auto"/>
          </w:tcPr>
          <w:p w:rsidR="00D50327" w:rsidRPr="00D50327" w:rsidRDefault="00F812F8" w:rsidP="00D50327">
            <w:pPr>
              <w:keepNext/>
              <w:widowControl w:val="0"/>
              <w:shd w:val="clear" w:color="auto" w:fill="FFFFFF"/>
              <w:spacing w:line="326" w:lineRule="exact"/>
              <w:ind w:right="18"/>
              <w:jc w:val="center"/>
              <w:outlineLvl w:val="0"/>
              <w:rPr>
                <w:b/>
                <w:color w:val="000000"/>
                <w:spacing w:val="-14"/>
                <w:sz w:val="27"/>
                <w:szCs w:val="27"/>
                <w:lang w:val="x-none" w:eastAsia="x-none"/>
              </w:rPr>
            </w:pPr>
            <w:r>
              <w:rPr>
                <w:color w:val="000000"/>
                <w:spacing w:val="-14"/>
                <w:sz w:val="27"/>
                <w:szCs w:val="27"/>
                <w:lang w:val="x-none" w:eastAsia="x-none"/>
              </w:rPr>
              <w:t>Исеме</w:t>
            </w:r>
          </w:p>
        </w:tc>
        <w:tc>
          <w:tcPr>
            <w:tcW w:w="3685" w:type="dxa"/>
            <w:shd w:val="clear" w:color="auto" w:fill="auto"/>
          </w:tcPr>
          <w:p w:rsidR="00D50327" w:rsidRPr="00D50327" w:rsidRDefault="00D50327" w:rsidP="00D50327">
            <w:pPr>
              <w:keepNext/>
              <w:widowControl w:val="0"/>
              <w:shd w:val="clear" w:color="auto" w:fill="FFFFFF"/>
              <w:spacing w:line="326" w:lineRule="exact"/>
              <w:ind w:right="18"/>
              <w:jc w:val="center"/>
              <w:outlineLvl w:val="0"/>
              <w:rPr>
                <w:b/>
                <w:color w:val="000000"/>
                <w:spacing w:val="-14"/>
                <w:sz w:val="27"/>
                <w:szCs w:val="27"/>
                <w:lang w:val="x-none" w:eastAsia="x-none"/>
              </w:rPr>
            </w:pPr>
            <w:r w:rsidRPr="00D50327">
              <w:rPr>
                <w:color w:val="000000"/>
                <w:spacing w:val="-14"/>
                <w:sz w:val="27"/>
                <w:szCs w:val="27"/>
                <w:lang w:val="x-none" w:eastAsia="x-none"/>
              </w:rPr>
              <w:t>Сумма</w:t>
            </w:r>
            <w:r w:rsidR="00F812F8">
              <w:rPr>
                <w:color w:val="000000"/>
                <w:spacing w:val="-14"/>
                <w:sz w:val="27"/>
                <w:szCs w:val="27"/>
                <w:lang w:val="tt-RU" w:eastAsia="x-none"/>
              </w:rPr>
              <w:t>сы</w:t>
            </w:r>
            <w:r w:rsidR="00F812F8">
              <w:rPr>
                <w:color w:val="000000"/>
                <w:spacing w:val="-14"/>
                <w:sz w:val="27"/>
                <w:szCs w:val="27"/>
                <w:lang w:val="x-none" w:eastAsia="x-none"/>
              </w:rPr>
              <w:t xml:space="preserve"> (сум</w:t>
            </w:r>
            <w:r w:rsidRPr="00D50327">
              <w:rPr>
                <w:color w:val="000000"/>
                <w:spacing w:val="-14"/>
                <w:sz w:val="27"/>
                <w:szCs w:val="27"/>
                <w:lang w:val="x-none" w:eastAsia="x-none"/>
              </w:rPr>
              <w:t>)</w:t>
            </w:r>
          </w:p>
        </w:tc>
      </w:tr>
      <w:tr w:rsidR="00D50327" w:rsidRPr="00D50327" w:rsidTr="005F2D93">
        <w:tc>
          <w:tcPr>
            <w:tcW w:w="6629" w:type="dxa"/>
            <w:shd w:val="clear" w:color="auto" w:fill="auto"/>
          </w:tcPr>
          <w:p w:rsidR="00D50327" w:rsidRPr="00D50327" w:rsidRDefault="00F812F8" w:rsidP="00D50327">
            <w:pPr>
              <w:keepNext/>
              <w:widowControl w:val="0"/>
              <w:shd w:val="clear" w:color="auto" w:fill="FFFFFF"/>
              <w:spacing w:line="326" w:lineRule="exact"/>
              <w:ind w:right="18"/>
              <w:jc w:val="center"/>
              <w:outlineLvl w:val="0"/>
              <w:rPr>
                <w:color w:val="000000"/>
                <w:spacing w:val="-14"/>
                <w:sz w:val="27"/>
                <w:szCs w:val="27"/>
                <w:lang w:eastAsia="x-none"/>
              </w:rPr>
            </w:pPr>
            <w:r w:rsidRPr="00F812F8">
              <w:rPr>
                <w:color w:val="000000"/>
                <w:spacing w:val="-14"/>
                <w:sz w:val="27"/>
                <w:szCs w:val="27"/>
                <w:lang w:eastAsia="x-none"/>
              </w:rPr>
              <w:t>Түбән Кама муниципаль районы</w:t>
            </w:r>
          </w:p>
        </w:tc>
        <w:tc>
          <w:tcPr>
            <w:tcW w:w="3685" w:type="dxa"/>
            <w:shd w:val="clear" w:color="auto" w:fill="auto"/>
          </w:tcPr>
          <w:p w:rsidR="00D50327" w:rsidRPr="00D50327" w:rsidRDefault="00D50327" w:rsidP="00D50327">
            <w:pPr>
              <w:keepNext/>
              <w:widowControl w:val="0"/>
              <w:shd w:val="clear" w:color="auto" w:fill="FFFFFF"/>
              <w:spacing w:line="326" w:lineRule="exact"/>
              <w:ind w:right="18"/>
              <w:jc w:val="center"/>
              <w:outlineLvl w:val="0"/>
              <w:rPr>
                <w:b/>
                <w:color w:val="000000"/>
                <w:spacing w:val="-14"/>
                <w:sz w:val="27"/>
                <w:szCs w:val="27"/>
                <w:lang w:eastAsia="x-none"/>
              </w:rPr>
            </w:pPr>
          </w:p>
        </w:tc>
      </w:tr>
    </w:tbl>
    <w:p w:rsidR="00D50327" w:rsidRPr="00D50327" w:rsidRDefault="00D50327" w:rsidP="00D50327">
      <w:pPr>
        <w:keepNext/>
        <w:widowControl w:val="0"/>
        <w:shd w:val="clear" w:color="auto" w:fill="FFFFFF"/>
        <w:spacing w:line="326" w:lineRule="exact"/>
        <w:ind w:right="18"/>
        <w:jc w:val="center"/>
        <w:outlineLvl w:val="0"/>
        <w:rPr>
          <w:b/>
          <w:color w:val="000000"/>
          <w:spacing w:val="-14"/>
          <w:sz w:val="27"/>
          <w:szCs w:val="27"/>
          <w:lang w:val="x-none" w:eastAsia="x-none"/>
        </w:rPr>
      </w:pPr>
    </w:p>
    <w:p w:rsidR="00D50327" w:rsidRPr="00D50327" w:rsidRDefault="00D50327" w:rsidP="00D50327">
      <w:pPr>
        <w:widowControl w:val="0"/>
        <w:autoSpaceDE w:val="0"/>
        <w:autoSpaceDN w:val="0"/>
        <w:adjustRightInd w:val="0"/>
        <w:rPr>
          <w:sz w:val="27"/>
          <w:szCs w:val="27"/>
        </w:rPr>
      </w:pPr>
    </w:p>
    <w:p w:rsidR="00D50327" w:rsidRPr="00D50327" w:rsidRDefault="00D50327" w:rsidP="00D50327">
      <w:pPr>
        <w:widowControl w:val="0"/>
        <w:tabs>
          <w:tab w:val="left" w:pos="5715"/>
        </w:tabs>
        <w:autoSpaceDE w:val="0"/>
        <w:autoSpaceDN w:val="0"/>
        <w:adjustRightInd w:val="0"/>
        <w:rPr>
          <w:sz w:val="27"/>
          <w:szCs w:val="27"/>
        </w:rPr>
      </w:pPr>
    </w:p>
    <w:p w:rsidR="007B22C8" w:rsidRPr="009D37D7" w:rsidRDefault="007B22C8" w:rsidP="00751D50">
      <w:pPr>
        <w:autoSpaceDE w:val="0"/>
        <w:autoSpaceDN w:val="0"/>
        <w:adjustRightInd w:val="0"/>
        <w:jc w:val="both"/>
        <w:rPr>
          <w:sz w:val="27"/>
          <w:szCs w:val="27"/>
        </w:rPr>
      </w:pPr>
    </w:p>
    <w:sectPr w:rsidR="007B22C8" w:rsidRPr="009D37D7" w:rsidSect="006F66EB">
      <w:pgSz w:w="11906" w:h="16838"/>
      <w:pgMar w:top="568" w:right="567"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805" w:rsidRDefault="00664805" w:rsidP="006F66EB">
      <w:r>
        <w:separator/>
      </w:r>
    </w:p>
  </w:endnote>
  <w:endnote w:type="continuationSeparator" w:id="0">
    <w:p w:rsidR="00664805" w:rsidRDefault="00664805" w:rsidP="006F66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Tat">
    <w:altName w:val="Arial"/>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805" w:rsidRDefault="00664805" w:rsidP="006F66EB">
      <w:r>
        <w:separator/>
      </w:r>
    </w:p>
  </w:footnote>
  <w:footnote w:type="continuationSeparator" w:id="0">
    <w:p w:rsidR="00664805" w:rsidRDefault="00664805" w:rsidP="006F66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1F40DA"/>
    <w:multiLevelType w:val="hybridMultilevel"/>
    <w:tmpl w:val="3A10F1E4"/>
    <w:lvl w:ilvl="0" w:tplc="491401B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2860C4C"/>
    <w:multiLevelType w:val="hybridMultilevel"/>
    <w:tmpl w:val="D5A83550"/>
    <w:lvl w:ilvl="0" w:tplc="99B8C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2A35C0B"/>
    <w:multiLevelType w:val="hybridMultilevel"/>
    <w:tmpl w:val="7FDA33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89D66D6"/>
    <w:multiLevelType w:val="hybridMultilevel"/>
    <w:tmpl w:val="D430BA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B45796"/>
    <w:multiLevelType w:val="hybridMultilevel"/>
    <w:tmpl w:val="9A4CF428"/>
    <w:lvl w:ilvl="0" w:tplc="A19C74BE">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7043EC6"/>
    <w:multiLevelType w:val="hybridMultilevel"/>
    <w:tmpl w:val="EB4E94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7131EFB"/>
    <w:multiLevelType w:val="hybridMultilevel"/>
    <w:tmpl w:val="A39892D8"/>
    <w:lvl w:ilvl="0" w:tplc="F320BF84">
      <w:start w:val="2"/>
      <w:numFmt w:val="decimal"/>
      <w:lvlText w:val="%1."/>
      <w:lvlJc w:val="left"/>
      <w:pPr>
        <w:tabs>
          <w:tab w:val="num" w:pos="927"/>
        </w:tabs>
        <w:ind w:left="927" w:hanging="360"/>
      </w:pPr>
      <w:rPr>
        <w:rFonts w:cs="Times New Roman"/>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7" w15:restartNumberingAfterBreak="0">
    <w:nsid w:val="7488561B"/>
    <w:multiLevelType w:val="hybridMultilevel"/>
    <w:tmpl w:val="8928522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7"/>
  </w:num>
  <w:num w:numId="3">
    <w:abstractNumId w:val="3"/>
  </w:num>
  <w:num w:numId="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6F0"/>
    <w:rsid w:val="00027C7C"/>
    <w:rsid w:val="000377B2"/>
    <w:rsid w:val="00047FF1"/>
    <w:rsid w:val="00052B69"/>
    <w:rsid w:val="000625E3"/>
    <w:rsid w:val="00064862"/>
    <w:rsid w:val="0006558C"/>
    <w:rsid w:val="000672EB"/>
    <w:rsid w:val="00081350"/>
    <w:rsid w:val="000A52C3"/>
    <w:rsid w:val="000B4CB9"/>
    <w:rsid w:val="000B5214"/>
    <w:rsid w:val="000C75B8"/>
    <w:rsid w:val="000F0088"/>
    <w:rsid w:val="0011068F"/>
    <w:rsid w:val="0012266A"/>
    <w:rsid w:val="0014404B"/>
    <w:rsid w:val="00177E3B"/>
    <w:rsid w:val="00180914"/>
    <w:rsid w:val="00193D3C"/>
    <w:rsid w:val="001C1E5D"/>
    <w:rsid w:val="001C7AD7"/>
    <w:rsid w:val="001D2DD3"/>
    <w:rsid w:val="001E4EA1"/>
    <w:rsid w:val="001E6FC4"/>
    <w:rsid w:val="00203411"/>
    <w:rsid w:val="0020589A"/>
    <w:rsid w:val="00207FE9"/>
    <w:rsid w:val="00262C8E"/>
    <w:rsid w:val="0027141C"/>
    <w:rsid w:val="002C5001"/>
    <w:rsid w:val="002E43D7"/>
    <w:rsid w:val="002E4ADA"/>
    <w:rsid w:val="002E4D75"/>
    <w:rsid w:val="002E6105"/>
    <w:rsid w:val="002F72A4"/>
    <w:rsid w:val="00305060"/>
    <w:rsid w:val="00317380"/>
    <w:rsid w:val="00386170"/>
    <w:rsid w:val="003C6213"/>
    <w:rsid w:val="003E15DC"/>
    <w:rsid w:val="00416658"/>
    <w:rsid w:val="004179EE"/>
    <w:rsid w:val="004239BB"/>
    <w:rsid w:val="00453ABA"/>
    <w:rsid w:val="00455D41"/>
    <w:rsid w:val="00457961"/>
    <w:rsid w:val="004900B0"/>
    <w:rsid w:val="00491A3B"/>
    <w:rsid w:val="004A0293"/>
    <w:rsid w:val="004A2235"/>
    <w:rsid w:val="004B4109"/>
    <w:rsid w:val="004F00B0"/>
    <w:rsid w:val="00501C5E"/>
    <w:rsid w:val="00510452"/>
    <w:rsid w:val="00525A41"/>
    <w:rsid w:val="00560D9F"/>
    <w:rsid w:val="005B1557"/>
    <w:rsid w:val="005D52A4"/>
    <w:rsid w:val="005D7600"/>
    <w:rsid w:val="005F2D93"/>
    <w:rsid w:val="005F6701"/>
    <w:rsid w:val="005F7034"/>
    <w:rsid w:val="00600C37"/>
    <w:rsid w:val="006032EB"/>
    <w:rsid w:val="00603B2C"/>
    <w:rsid w:val="006217E6"/>
    <w:rsid w:val="00621B55"/>
    <w:rsid w:val="00631D34"/>
    <w:rsid w:val="0063434B"/>
    <w:rsid w:val="006377A0"/>
    <w:rsid w:val="00664805"/>
    <w:rsid w:val="00676F5B"/>
    <w:rsid w:val="006A0E6A"/>
    <w:rsid w:val="006A27E6"/>
    <w:rsid w:val="006A2E22"/>
    <w:rsid w:val="006A5B87"/>
    <w:rsid w:val="006D7EC9"/>
    <w:rsid w:val="006E3B42"/>
    <w:rsid w:val="006F2524"/>
    <w:rsid w:val="006F66EB"/>
    <w:rsid w:val="007179EE"/>
    <w:rsid w:val="0072053E"/>
    <w:rsid w:val="007355A6"/>
    <w:rsid w:val="007458C4"/>
    <w:rsid w:val="00745954"/>
    <w:rsid w:val="00751D50"/>
    <w:rsid w:val="00755E10"/>
    <w:rsid w:val="00763854"/>
    <w:rsid w:val="00772026"/>
    <w:rsid w:val="00793243"/>
    <w:rsid w:val="007A722D"/>
    <w:rsid w:val="007B22C8"/>
    <w:rsid w:val="007B2DB0"/>
    <w:rsid w:val="007F6A76"/>
    <w:rsid w:val="0081502A"/>
    <w:rsid w:val="00817775"/>
    <w:rsid w:val="0086282E"/>
    <w:rsid w:val="008841F7"/>
    <w:rsid w:val="008E780D"/>
    <w:rsid w:val="00915039"/>
    <w:rsid w:val="0092276C"/>
    <w:rsid w:val="0093108A"/>
    <w:rsid w:val="009A7D39"/>
    <w:rsid w:val="009B6AEC"/>
    <w:rsid w:val="009D37D7"/>
    <w:rsid w:val="009F5A7C"/>
    <w:rsid w:val="00A22A63"/>
    <w:rsid w:val="00A4351C"/>
    <w:rsid w:val="00A56247"/>
    <w:rsid w:val="00A81D8C"/>
    <w:rsid w:val="00A86EC0"/>
    <w:rsid w:val="00AA191C"/>
    <w:rsid w:val="00AA50CD"/>
    <w:rsid w:val="00AC1493"/>
    <w:rsid w:val="00AC2216"/>
    <w:rsid w:val="00AC5CE5"/>
    <w:rsid w:val="00AE107F"/>
    <w:rsid w:val="00AF4581"/>
    <w:rsid w:val="00B10087"/>
    <w:rsid w:val="00B12481"/>
    <w:rsid w:val="00B6100D"/>
    <w:rsid w:val="00B8595A"/>
    <w:rsid w:val="00BB3729"/>
    <w:rsid w:val="00BD39CE"/>
    <w:rsid w:val="00BD4946"/>
    <w:rsid w:val="00BF0B37"/>
    <w:rsid w:val="00C17C62"/>
    <w:rsid w:val="00C35A91"/>
    <w:rsid w:val="00C3736E"/>
    <w:rsid w:val="00C50ED4"/>
    <w:rsid w:val="00C660D9"/>
    <w:rsid w:val="00C740DA"/>
    <w:rsid w:val="00CA0000"/>
    <w:rsid w:val="00CA7000"/>
    <w:rsid w:val="00CC06BB"/>
    <w:rsid w:val="00CD5679"/>
    <w:rsid w:val="00CE41AB"/>
    <w:rsid w:val="00D066F0"/>
    <w:rsid w:val="00D103C9"/>
    <w:rsid w:val="00D50327"/>
    <w:rsid w:val="00D60C8E"/>
    <w:rsid w:val="00D74B3E"/>
    <w:rsid w:val="00D9378E"/>
    <w:rsid w:val="00DB1D92"/>
    <w:rsid w:val="00DB7C46"/>
    <w:rsid w:val="00DE1B2F"/>
    <w:rsid w:val="00DE46EB"/>
    <w:rsid w:val="00E11284"/>
    <w:rsid w:val="00E20F22"/>
    <w:rsid w:val="00E502B9"/>
    <w:rsid w:val="00E553D0"/>
    <w:rsid w:val="00E561AF"/>
    <w:rsid w:val="00E71CBE"/>
    <w:rsid w:val="00E83CC4"/>
    <w:rsid w:val="00E8667B"/>
    <w:rsid w:val="00E94479"/>
    <w:rsid w:val="00E949D6"/>
    <w:rsid w:val="00EA7D6B"/>
    <w:rsid w:val="00ED5883"/>
    <w:rsid w:val="00EF2E72"/>
    <w:rsid w:val="00EF424C"/>
    <w:rsid w:val="00F15C59"/>
    <w:rsid w:val="00F173DB"/>
    <w:rsid w:val="00F20A7B"/>
    <w:rsid w:val="00F732E2"/>
    <w:rsid w:val="00F812F8"/>
    <w:rsid w:val="00FA7EE1"/>
    <w:rsid w:val="00FC02C7"/>
    <w:rsid w:val="00FC2979"/>
    <w:rsid w:val="00FD17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795DB26"/>
  <w15:docId w15:val="{3B9E0CFC-B66A-4385-95A5-512F3286C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524"/>
    <w:rPr>
      <w:sz w:val="24"/>
      <w:szCs w:val="24"/>
    </w:rPr>
  </w:style>
  <w:style w:type="paragraph" w:styleId="1">
    <w:name w:val="heading 1"/>
    <w:basedOn w:val="a"/>
    <w:next w:val="a"/>
    <w:link w:val="10"/>
    <w:uiPriority w:val="99"/>
    <w:qFormat/>
    <w:rsid w:val="0027141C"/>
    <w:pPr>
      <w:keepNext/>
      <w:keepLines/>
      <w:spacing w:before="480"/>
      <w:outlineLvl w:val="0"/>
    </w:pPr>
    <w:rPr>
      <w:rFonts w:ascii="Cambria" w:hAnsi="Cambria"/>
      <w:b/>
      <w:bCs/>
      <w:color w:val="365F91"/>
      <w:sz w:val="28"/>
      <w:szCs w:val="28"/>
    </w:rPr>
  </w:style>
  <w:style w:type="paragraph" w:styleId="3">
    <w:name w:val="heading 3"/>
    <w:basedOn w:val="a"/>
    <w:next w:val="a"/>
    <w:link w:val="30"/>
    <w:uiPriority w:val="99"/>
    <w:qFormat/>
    <w:rsid w:val="00CA7000"/>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7141C"/>
    <w:rPr>
      <w:rFonts w:ascii="Cambria" w:hAnsi="Cambria" w:cs="Times New Roman"/>
      <w:b/>
      <w:bCs/>
      <w:color w:val="365F91"/>
      <w:sz w:val="28"/>
      <w:szCs w:val="28"/>
    </w:rPr>
  </w:style>
  <w:style w:type="character" w:customStyle="1" w:styleId="30">
    <w:name w:val="Заголовок 3 Знак"/>
    <w:link w:val="3"/>
    <w:uiPriority w:val="9"/>
    <w:semiHidden/>
    <w:rsid w:val="00CA222A"/>
    <w:rPr>
      <w:rFonts w:ascii="Cambria" w:eastAsia="Times New Roman" w:hAnsi="Cambria" w:cs="Times New Roman"/>
      <w:b/>
      <w:bCs/>
      <w:sz w:val="26"/>
      <w:szCs w:val="26"/>
    </w:rPr>
  </w:style>
  <w:style w:type="paragraph" w:customStyle="1" w:styleId="ConsPlusNormal">
    <w:name w:val="ConsPlusNormal"/>
    <w:uiPriority w:val="99"/>
    <w:rsid w:val="00D066F0"/>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D066F0"/>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D066F0"/>
    <w:pPr>
      <w:widowControl w:val="0"/>
      <w:autoSpaceDE w:val="0"/>
      <w:autoSpaceDN w:val="0"/>
      <w:adjustRightInd w:val="0"/>
    </w:pPr>
    <w:rPr>
      <w:rFonts w:ascii="Arial" w:hAnsi="Arial" w:cs="Arial"/>
      <w:b/>
      <w:bCs/>
    </w:rPr>
  </w:style>
  <w:style w:type="table" w:styleId="a3">
    <w:name w:val="Table Grid"/>
    <w:basedOn w:val="a1"/>
    <w:uiPriority w:val="99"/>
    <w:rsid w:val="00D06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99"/>
    <w:rsid w:val="00CA7000"/>
    <w:pPr>
      <w:jc w:val="center"/>
    </w:pPr>
    <w:rPr>
      <w:b/>
      <w:szCs w:val="20"/>
    </w:rPr>
  </w:style>
  <w:style w:type="character" w:customStyle="1" w:styleId="a5">
    <w:name w:val="Основной текст Знак"/>
    <w:link w:val="a4"/>
    <w:uiPriority w:val="99"/>
    <w:semiHidden/>
    <w:rsid w:val="00CA222A"/>
    <w:rPr>
      <w:sz w:val="24"/>
      <w:szCs w:val="24"/>
    </w:rPr>
  </w:style>
  <w:style w:type="paragraph" w:styleId="2">
    <w:name w:val="Body Text 2"/>
    <w:basedOn w:val="a"/>
    <w:link w:val="20"/>
    <w:uiPriority w:val="99"/>
    <w:rsid w:val="00CA7000"/>
    <w:pPr>
      <w:jc w:val="both"/>
    </w:pPr>
    <w:rPr>
      <w:b/>
      <w:szCs w:val="20"/>
    </w:rPr>
  </w:style>
  <w:style w:type="character" w:customStyle="1" w:styleId="20">
    <w:name w:val="Основной текст 2 Знак"/>
    <w:link w:val="2"/>
    <w:uiPriority w:val="99"/>
    <w:semiHidden/>
    <w:rsid w:val="00CA222A"/>
    <w:rPr>
      <w:sz w:val="24"/>
      <w:szCs w:val="24"/>
    </w:rPr>
  </w:style>
  <w:style w:type="paragraph" w:styleId="a6">
    <w:name w:val="Normal (Web)"/>
    <w:basedOn w:val="a"/>
    <w:uiPriority w:val="99"/>
    <w:rsid w:val="001C7AD7"/>
    <w:pPr>
      <w:spacing w:before="100" w:beforeAutospacing="1" w:after="100" w:afterAutospacing="1"/>
    </w:pPr>
  </w:style>
  <w:style w:type="paragraph" w:styleId="a7">
    <w:name w:val="Balloon Text"/>
    <w:basedOn w:val="a"/>
    <w:link w:val="a8"/>
    <w:uiPriority w:val="99"/>
    <w:semiHidden/>
    <w:rsid w:val="00CD5679"/>
    <w:rPr>
      <w:rFonts w:ascii="Tahoma" w:hAnsi="Tahoma" w:cs="Tahoma"/>
      <w:sz w:val="16"/>
      <w:szCs w:val="16"/>
    </w:rPr>
  </w:style>
  <w:style w:type="character" w:customStyle="1" w:styleId="a8">
    <w:name w:val="Текст выноски Знак"/>
    <w:link w:val="a7"/>
    <w:uiPriority w:val="99"/>
    <w:semiHidden/>
    <w:rsid w:val="00CA222A"/>
    <w:rPr>
      <w:sz w:val="0"/>
      <w:szCs w:val="0"/>
    </w:rPr>
  </w:style>
  <w:style w:type="paragraph" w:styleId="a9">
    <w:name w:val="List Paragraph"/>
    <w:basedOn w:val="a"/>
    <w:uiPriority w:val="99"/>
    <w:qFormat/>
    <w:rsid w:val="00E561AF"/>
    <w:pPr>
      <w:ind w:left="720"/>
      <w:contextualSpacing/>
    </w:pPr>
  </w:style>
  <w:style w:type="character" w:customStyle="1" w:styleId="aa">
    <w:name w:val="Гипертекстовая ссылка"/>
    <w:uiPriority w:val="99"/>
    <w:rsid w:val="00F15C59"/>
    <w:rPr>
      <w:rFonts w:cs="Times New Roman"/>
      <w:b/>
      <w:color w:val="106BBE"/>
    </w:rPr>
  </w:style>
  <w:style w:type="paragraph" w:customStyle="1" w:styleId="ab">
    <w:name w:val="Нормальный (таблица)"/>
    <w:basedOn w:val="a"/>
    <w:next w:val="a"/>
    <w:uiPriority w:val="99"/>
    <w:rsid w:val="00F15C59"/>
    <w:pPr>
      <w:widowControl w:val="0"/>
      <w:autoSpaceDE w:val="0"/>
      <w:autoSpaceDN w:val="0"/>
      <w:adjustRightInd w:val="0"/>
      <w:jc w:val="both"/>
    </w:pPr>
    <w:rPr>
      <w:rFonts w:ascii="Arial" w:hAnsi="Arial" w:cs="Arial"/>
    </w:rPr>
  </w:style>
  <w:style w:type="paragraph" w:customStyle="1" w:styleId="ac">
    <w:name w:val="Прижатый влево"/>
    <w:basedOn w:val="a"/>
    <w:next w:val="a"/>
    <w:uiPriority w:val="99"/>
    <w:rsid w:val="00F15C59"/>
    <w:pPr>
      <w:widowControl w:val="0"/>
      <w:autoSpaceDE w:val="0"/>
      <w:autoSpaceDN w:val="0"/>
      <w:adjustRightInd w:val="0"/>
    </w:pPr>
    <w:rPr>
      <w:rFonts w:ascii="Arial" w:hAnsi="Arial" w:cs="Arial"/>
    </w:rPr>
  </w:style>
  <w:style w:type="paragraph" w:styleId="ad">
    <w:name w:val="header"/>
    <w:basedOn w:val="a"/>
    <w:link w:val="ae"/>
    <w:uiPriority w:val="99"/>
    <w:unhideWhenUsed/>
    <w:rsid w:val="006F66EB"/>
    <w:pPr>
      <w:tabs>
        <w:tab w:val="center" w:pos="4677"/>
        <w:tab w:val="right" w:pos="9355"/>
      </w:tabs>
    </w:pPr>
  </w:style>
  <w:style w:type="character" w:customStyle="1" w:styleId="ae">
    <w:name w:val="Верхний колонтитул Знак"/>
    <w:link w:val="ad"/>
    <w:uiPriority w:val="99"/>
    <w:rsid w:val="006F66EB"/>
    <w:rPr>
      <w:sz w:val="24"/>
      <w:szCs w:val="24"/>
    </w:rPr>
  </w:style>
  <w:style w:type="paragraph" w:styleId="af">
    <w:name w:val="footer"/>
    <w:basedOn w:val="a"/>
    <w:link w:val="af0"/>
    <w:uiPriority w:val="99"/>
    <w:unhideWhenUsed/>
    <w:rsid w:val="006F66EB"/>
    <w:pPr>
      <w:tabs>
        <w:tab w:val="center" w:pos="4677"/>
        <w:tab w:val="right" w:pos="9355"/>
      </w:tabs>
    </w:pPr>
  </w:style>
  <w:style w:type="character" w:customStyle="1" w:styleId="af0">
    <w:name w:val="Нижний колонтитул Знак"/>
    <w:link w:val="af"/>
    <w:uiPriority w:val="99"/>
    <w:rsid w:val="006F66E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20498-B6E9-4D12-878C-A3531F5BF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1803</Words>
  <Characters>10279</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12058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204-Галиева</cp:lastModifiedBy>
  <cp:revision>6</cp:revision>
  <cp:lastPrinted>2021-04-16T11:23:00Z</cp:lastPrinted>
  <dcterms:created xsi:type="dcterms:W3CDTF">2021-04-16T11:11:00Z</dcterms:created>
  <dcterms:modified xsi:type="dcterms:W3CDTF">2021-04-26T06:34:00Z</dcterms:modified>
</cp:coreProperties>
</file>